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4F940E41" w14:textId="77777777" w:rsidR="00887B0C" w:rsidRPr="004B7067" w:rsidRDefault="00887B0C" w:rsidP="00887B0C">
      <w:pPr>
        <w:ind w:right="-51"/>
        <w:jc w:val="center"/>
        <w:rPr>
          <w:rFonts w:asciiTheme="minorHAnsi" w:hAnsiTheme="minorHAnsi"/>
          <w:sz w:val="40"/>
          <w:szCs w:val="40"/>
        </w:rPr>
      </w:pPr>
      <w:r w:rsidRPr="004B7067">
        <w:rPr>
          <w:rFonts w:ascii="Calibri" w:hAnsi="Calibri"/>
          <w:b/>
          <w:sz w:val="40"/>
          <w:szCs w:val="40"/>
        </w:rPr>
        <w:t xml:space="preserve">Nakup in dobava </w:t>
      </w:r>
      <w:r>
        <w:rPr>
          <w:rFonts w:ascii="Calibri" w:hAnsi="Calibri"/>
          <w:b/>
          <w:sz w:val="40"/>
          <w:szCs w:val="40"/>
        </w:rPr>
        <w:t xml:space="preserve">novega </w:t>
      </w:r>
      <w:r w:rsidRPr="004B7067">
        <w:rPr>
          <w:rFonts w:ascii="Calibri" w:hAnsi="Calibri"/>
          <w:b/>
          <w:sz w:val="40"/>
          <w:szCs w:val="40"/>
        </w:rPr>
        <w:t xml:space="preserve">sistema za 3D tisk s selektivnim laserskim </w:t>
      </w:r>
      <w:proofErr w:type="spellStart"/>
      <w:r w:rsidRPr="004B7067">
        <w:rPr>
          <w:rFonts w:ascii="Calibri" w:hAnsi="Calibri"/>
          <w:b/>
          <w:sz w:val="40"/>
          <w:szCs w:val="40"/>
        </w:rPr>
        <w:t>pretaljevanjem</w:t>
      </w:r>
      <w:proofErr w:type="spellEnd"/>
      <w:r w:rsidRPr="004B7067">
        <w:rPr>
          <w:rFonts w:ascii="Calibri" w:hAnsi="Calibri"/>
          <w:b/>
          <w:sz w:val="40"/>
          <w:szCs w:val="40"/>
        </w:rPr>
        <w:t xml:space="preserve"> (SLM) kovinskega prahu</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5AF0756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1A0F8B">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B4EFDF3" w14:textId="77777777" w:rsidR="00A32483" w:rsidRDefault="00A32483" w:rsidP="00901673">
      <w:pPr>
        <w:autoSpaceDE w:val="0"/>
        <w:autoSpaceDN w:val="0"/>
        <w:adjustRightInd w:val="0"/>
        <w:jc w:val="center"/>
        <w:rPr>
          <w:rFonts w:asciiTheme="minorHAnsi" w:hAnsiTheme="minorHAnsi"/>
          <w:b/>
          <w:sz w:val="24"/>
          <w:szCs w:val="24"/>
        </w:rPr>
      </w:pPr>
    </w:p>
    <w:p w14:paraId="60711969" w14:textId="77777777" w:rsidR="00A32483" w:rsidRDefault="00A32483" w:rsidP="00901673">
      <w:pPr>
        <w:autoSpaceDE w:val="0"/>
        <w:autoSpaceDN w:val="0"/>
        <w:adjustRightInd w:val="0"/>
        <w:jc w:val="center"/>
        <w:rPr>
          <w:rFonts w:asciiTheme="minorHAnsi" w:hAnsiTheme="minorHAnsi"/>
          <w:b/>
          <w:sz w:val="24"/>
          <w:szCs w:val="24"/>
        </w:rPr>
      </w:pPr>
    </w:p>
    <w:p w14:paraId="6DE8AB95" w14:textId="77777777" w:rsidR="00A32483" w:rsidRDefault="00A32483" w:rsidP="00901673">
      <w:pPr>
        <w:autoSpaceDE w:val="0"/>
        <w:autoSpaceDN w:val="0"/>
        <w:adjustRightInd w:val="0"/>
        <w:jc w:val="center"/>
        <w:rPr>
          <w:rFonts w:asciiTheme="minorHAnsi" w:hAnsiTheme="minorHAnsi"/>
          <w:b/>
          <w:sz w:val="24"/>
          <w:szCs w:val="24"/>
        </w:rPr>
      </w:pPr>
    </w:p>
    <w:p w14:paraId="120B5630" w14:textId="77777777" w:rsidR="00A32483" w:rsidRDefault="00A32483"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6F711C2A"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FF0FD6" w:rsidRPr="007D68DA">
        <w:rPr>
          <w:rFonts w:ascii="Calibri" w:hAnsi="Calibri"/>
          <w:b/>
          <w:sz w:val="24"/>
          <w:szCs w:val="24"/>
        </w:rPr>
        <w:t>Nakup in dobava</w:t>
      </w:r>
      <w:r w:rsidR="00FF0FD6">
        <w:rPr>
          <w:rFonts w:ascii="Calibri" w:hAnsi="Calibri"/>
          <w:b/>
          <w:sz w:val="24"/>
          <w:szCs w:val="24"/>
        </w:rPr>
        <w:t xml:space="preserve"> novega</w:t>
      </w:r>
      <w:r w:rsidR="00FF0FD6" w:rsidRPr="007D68DA">
        <w:rPr>
          <w:rFonts w:ascii="Calibri" w:hAnsi="Calibri"/>
          <w:b/>
          <w:sz w:val="24"/>
          <w:szCs w:val="24"/>
        </w:rPr>
        <w:t xml:space="preserve"> sistema za 3D tisk s selektivnim laserskim </w:t>
      </w:r>
      <w:proofErr w:type="spellStart"/>
      <w:r w:rsidR="00FF0FD6" w:rsidRPr="007D68DA">
        <w:rPr>
          <w:rFonts w:ascii="Calibri" w:hAnsi="Calibri"/>
          <w:b/>
          <w:sz w:val="24"/>
          <w:szCs w:val="24"/>
        </w:rPr>
        <w:t>pretaljevanjem</w:t>
      </w:r>
      <w:proofErr w:type="spellEnd"/>
      <w:r w:rsidR="00FF0FD6" w:rsidRPr="007D68DA">
        <w:rPr>
          <w:rFonts w:ascii="Calibri" w:hAnsi="Calibri"/>
          <w:b/>
          <w:sz w:val="24"/>
          <w:szCs w:val="24"/>
        </w:rPr>
        <w:t xml:space="preserve"> (SLM) kovinskega prahu</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3D28568B" w:rsidR="00A65962" w:rsidRPr="00C9375F" w:rsidRDefault="00A65962" w:rsidP="00FF6C02">
      <w:pPr>
        <w:jc w:val="both"/>
        <w:rPr>
          <w:rFonts w:asciiTheme="minorHAnsi" w:hAnsiTheme="minorHAnsi"/>
          <w:sz w:val="24"/>
          <w:szCs w:val="24"/>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B82806">
        <w:rPr>
          <w:rFonts w:asciiTheme="minorHAnsi" w:hAnsiTheme="minorHAnsi"/>
          <w:sz w:val="24"/>
          <w:szCs w:val="24"/>
        </w:rPr>
        <w:t>,</w:t>
      </w:r>
      <w:r w:rsidRPr="00C9375F">
        <w:rPr>
          <w:rFonts w:asciiTheme="minorHAnsi" w:hAnsiTheme="minorHAnsi"/>
          <w:sz w:val="24"/>
          <w:szCs w:val="24"/>
        </w:rPr>
        <w:t xml:space="preserve"> če naknadno ugotovi, da ponudnik nastopa s podizvajalci, ki jih ni</w:t>
      </w:r>
      <w:r w:rsidR="00F00742" w:rsidRPr="00C9375F">
        <w:rPr>
          <w:rFonts w:asciiTheme="minorHAnsi" w:hAnsiTheme="minorHAnsi"/>
          <w:sz w:val="24"/>
          <w:szCs w:val="24"/>
        </w:rPr>
        <w:t xml:space="preserve"> </w:t>
      </w:r>
      <w:r w:rsidRPr="00C9375F">
        <w:rPr>
          <w:rFonts w:asciiTheme="minorHAnsi" w:hAnsiTheme="minorHAnsi"/>
          <w:sz w:val="24"/>
          <w:szCs w:val="24"/>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07B59F25" w14:textId="77777777" w:rsidR="006B13CB" w:rsidRDefault="006B13CB" w:rsidP="00A75FE2">
      <w:pPr>
        <w:autoSpaceDE w:val="0"/>
        <w:autoSpaceDN w:val="0"/>
        <w:adjustRightInd w:val="0"/>
        <w:jc w:val="center"/>
        <w:rPr>
          <w:rFonts w:asciiTheme="minorHAnsi" w:hAnsiTheme="minorHAnsi"/>
          <w:sz w:val="24"/>
          <w:szCs w:val="24"/>
        </w:rPr>
      </w:pPr>
    </w:p>
    <w:p w14:paraId="5DA7024A" w14:textId="77777777" w:rsidR="006B13CB" w:rsidRDefault="006B13CB" w:rsidP="00A75FE2">
      <w:pPr>
        <w:autoSpaceDE w:val="0"/>
        <w:autoSpaceDN w:val="0"/>
        <w:adjustRightInd w:val="0"/>
        <w:jc w:val="center"/>
        <w:rPr>
          <w:rFonts w:asciiTheme="minorHAnsi" w:hAnsiTheme="minorHAnsi"/>
          <w:sz w:val="24"/>
          <w:szCs w:val="24"/>
        </w:rPr>
      </w:pPr>
    </w:p>
    <w:p w14:paraId="6B0FC565" w14:textId="77777777" w:rsidR="006B13CB" w:rsidRDefault="006B13CB"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6D7E47E9"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FF0FD6" w:rsidRPr="007D68DA">
        <w:rPr>
          <w:rFonts w:ascii="Calibri" w:hAnsi="Calibri"/>
          <w:b/>
          <w:sz w:val="24"/>
          <w:szCs w:val="24"/>
        </w:rPr>
        <w:t>Nakup in dobava</w:t>
      </w:r>
      <w:r w:rsidR="00FF0FD6">
        <w:rPr>
          <w:rFonts w:ascii="Calibri" w:hAnsi="Calibri"/>
          <w:b/>
          <w:sz w:val="24"/>
          <w:szCs w:val="24"/>
        </w:rPr>
        <w:t xml:space="preserve"> novega</w:t>
      </w:r>
      <w:r w:rsidR="00FF0FD6" w:rsidRPr="007D68DA">
        <w:rPr>
          <w:rFonts w:ascii="Calibri" w:hAnsi="Calibri"/>
          <w:b/>
          <w:sz w:val="24"/>
          <w:szCs w:val="24"/>
        </w:rPr>
        <w:t xml:space="preserve"> sistema za 3D tisk s selektivnim laserskim </w:t>
      </w:r>
      <w:proofErr w:type="spellStart"/>
      <w:r w:rsidR="00FF0FD6" w:rsidRPr="007D68DA">
        <w:rPr>
          <w:rFonts w:ascii="Calibri" w:hAnsi="Calibri"/>
          <w:b/>
          <w:sz w:val="24"/>
          <w:szCs w:val="24"/>
        </w:rPr>
        <w:t>pretaljevanjem</w:t>
      </w:r>
      <w:proofErr w:type="spellEnd"/>
      <w:r w:rsidR="00FF0FD6" w:rsidRPr="007D68DA">
        <w:rPr>
          <w:rFonts w:ascii="Calibri" w:hAnsi="Calibri"/>
          <w:b/>
          <w:sz w:val="24"/>
          <w:szCs w:val="24"/>
        </w:rPr>
        <w:t xml:space="preserve"> (SLM) kovinskega prahu</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4F8CF87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1B2CF412" w:rsidR="00DB105F" w:rsidRPr="00C60B35"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4438D0">
        <w:rPr>
          <w:rFonts w:asciiTheme="minorHAnsi" w:hAnsiTheme="minorHAnsi"/>
          <w:sz w:val="24"/>
          <w:szCs w:val="24"/>
        </w:rPr>
        <w:t>tednov</w:t>
      </w:r>
      <w:r w:rsidRPr="001945CE">
        <w:rPr>
          <w:rFonts w:asciiTheme="minorHAnsi" w:hAnsiTheme="minorHAnsi"/>
          <w:sz w:val="24"/>
          <w:szCs w:val="24"/>
        </w:rPr>
        <w:t xml:space="preserve"> po prejemu pisnega naročila s strani naročnika.</w:t>
      </w:r>
    </w:p>
    <w:p w14:paraId="11871B9C" w14:textId="77777777" w:rsidR="00C60B35" w:rsidRPr="00C60B35" w:rsidRDefault="00C60B35" w:rsidP="00C60B35">
      <w:pPr>
        <w:tabs>
          <w:tab w:val="left" w:pos="284"/>
        </w:tabs>
        <w:ind w:left="360"/>
        <w:jc w:val="both"/>
        <w:rPr>
          <w:rFonts w:cs="Calibri"/>
          <w:sz w:val="24"/>
          <w:szCs w:val="24"/>
        </w:rPr>
      </w:pP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7B01FFF1" w14:textId="77777777" w:rsidR="00644A42" w:rsidRDefault="00644A42" w:rsidP="00C60B35">
      <w:pPr>
        <w:spacing w:before="120"/>
        <w:jc w:val="both"/>
        <w:rPr>
          <w:kern w:val="28"/>
          <w:sz w:val="24"/>
          <w:szCs w:val="24"/>
        </w:rPr>
      </w:pPr>
      <w:r w:rsidRPr="007C73D0">
        <w:rPr>
          <w:rFonts w:asciiTheme="minorHAnsi" w:hAnsiTheme="minorHAnsi"/>
          <w:kern w:val="28"/>
          <w:sz w:val="24"/>
          <w:szCs w:val="24"/>
        </w:rPr>
        <w:t>V primeru predplačila za nakup blaga s strani naročnika, mora ponudnik v 10 dneh po podpisu pogodbe predložiti bančno garancijo za predvideno vrednost avansa, z veljavnostjo še 10 dni po podpisanem prevzemnem dokumentu s strani naročnika</w:t>
      </w:r>
      <w:r w:rsidRPr="00644A42">
        <w:rPr>
          <w:kern w:val="28"/>
          <w:sz w:val="24"/>
          <w:szCs w:val="24"/>
        </w:rPr>
        <w:t xml:space="preserve">. </w:t>
      </w:r>
    </w:p>
    <w:p w14:paraId="59B5DF0A" w14:textId="77777777" w:rsidR="00C60B35" w:rsidRPr="00644A42" w:rsidRDefault="00C60B35" w:rsidP="00C60B35">
      <w:pPr>
        <w:spacing w:before="120"/>
        <w:jc w:val="both"/>
        <w:rPr>
          <w:rFonts w:asciiTheme="minorHAnsi" w:hAnsiTheme="minorHAnsi"/>
          <w:sz w:val="24"/>
          <w:szCs w:val="24"/>
        </w:rPr>
      </w:pPr>
    </w:p>
    <w:p w14:paraId="35612B59" w14:textId="77777777" w:rsidR="00FB6E0A"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313A6B4F" w14:textId="77777777" w:rsidR="00C60B35" w:rsidRPr="00C60B35" w:rsidRDefault="00C60B35" w:rsidP="00C60B35">
      <w:pPr>
        <w:ind w:left="360"/>
        <w:rPr>
          <w:sz w:val="24"/>
          <w:szCs w:val="24"/>
        </w:rPr>
      </w:pP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3EEE70B0"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FF0FD6" w:rsidRPr="007D68DA">
        <w:rPr>
          <w:rFonts w:ascii="Calibri" w:hAnsi="Calibri"/>
          <w:b/>
          <w:sz w:val="24"/>
          <w:szCs w:val="24"/>
        </w:rPr>
        <w:t>Nakup in dobava</w:t>
      </w:r>
      <w:r w:rsidR="00FF0FD6">
        <w:rPr>
          <w:rFonts w:ascii="Calibri" w:hAnsi="Calibri"/>
          <w:b/>
          <w:sz w:val="24"/>
          <w:szCs w:val="24"/>
        </w:rPr>
        <w:t xml:space="preserve"> novega</w:t>
      </w:r>
      <w:r w:rsidR="00FF0FD6" w:rsidRPr="007D68DA">
        <w:rPr>
          <w:rFonts w:ascii="Calibri" w:hAnsi="Calibri"/>
          <w:b/>
          <w:sz w:val="24"/>
          <w:szCs w:val="24"/>
        </w:rPr>
        <w:t xml:space="preserve"> sistema za 3D tisk s selektivnim laserskim </w:t>
      </w:r>
      <w:proofErr w:type="spellStart"/>
      <w:r w:rsidR="00FF0FD6" w:rsidRPr="007D68DA">
        <w:rPr>
          <w:rFonts w:ascii="Calibri" w:hAnsi="Calibri"/>
          <w:b/>
          <w:sz w:val="24"/>
          <w:szCs w:val="24"/>
        </w:rPr>
        <w:t>pretaljevanjem</w:t>
      </w:r>
      <w:proofErr w:type="spellEnd"/>
      <w:r w:rsidR="00FF0FD6" w:rsidRPr="007D68DA">
        <w:rPr>
          <w:rFonts w:ascii="Calibri" w:hAnsi="Calibri"/>
          <w:b/>
          <w:sz w:val="24"/>
          <w:szCs w:val="24"/>
        </w:rPr>
        <w:t xml:space="preserve"> (SLM) kovinskega prahu</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0B893F6D"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2A5729" w:rsidRPr="007D68DA">
        <w:rPr>
          <w:rFonts w:ascii="Calibri" w:hAnsi="Calibri"/>
          <w:b/>
          <w:sz w:val="24"/>
          <w:szCs w:val="24"/>
        </w:rPr>
        <w:t>Nakup in dobava</w:t>
      </w:r>
      <w:r w:rsidR="002A5729">
        <w:rPr>
          <w:rFonts w:ascii="Calibri" w:hAnsi="Calibri"/>
          <w:b/>
          <w:sz w:val="24"/>
          <w:szCs w:val="24"/>
        </w:rPr>
        <w:t xml:space="preserve"> novega</w:t>
      </w:r>
      <w:r w:rsidR="002A5729" w:rsidRPr="007D68DA">
        <w:rPr>
          <w:rFonts w:ascii="Calibri" w:hAnsi="Calibri"/>
          <w:b/>
          <w:sz w:val="24"/>
          <w:szCs w:val="24"/>
        </w:rPr>
        <w:t xml:space="preserve"> sistema za 3D tisk s selektivnim laserskim </w:t>
      </w:r>
      <w:proofErr w:type="spellStart"/>
      <w:r w:rsidR="002A5729" w:rsidRPr="007D68DA">
        <w:rPr>
          <w:rFonts w:ascii="Calibri" w:hAnsi="Calibri"/>
          <w:b/>
          <w:sz w:val="24"/>
          <w:szCs w:val="24"/>
        </w:rPr>
        <w:t>pretaljevanjem</w:t>
      </w:r>
      <w:proofErr w:type="spellEnd"/>
      <w:r w:rsidR="002A5729" w:rsidRPr="007D68DA">
        <w:rPr>
          <w:rFonts w:ascii="Calibri" w:hAnsi="Calibri"/>
          <w:b/>
          <w:sz w:val="24"/>
          <w:szCs w:val="24"/>
        </w:rPr>
        <w:t xml:space="preserve"> (SLM) kovinskega prahu</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476717F5" w14:textId="77777777" w:rsidR="009777A3" w:rsidRDefault="009777A3" w:rsidP="0002640D">
      <w:pPr>
        <w:rPr>
          <w:rFonts w:asciiTheme="minorHAnsi" w:hAnsiTheme="minorHAnsi"/>
          <w:sz w:val="24"/>
          <w:szCs w:val="24"/>
        </w:rPr>
      </w:pPr>
    </w:p>
    <w:p w14:paraId="590EFD13" w14:textId="77777777" w:rsidR="009777A3" w:rsidRDefault="009777A3" w:rsidP="0002640D">
      <w:pPr>
        <w:rPr>
          <w:rFonts w:asciiTheme="minorHAnsi" w:hAnsiTheme="minorHAnsi"/>
          <w:sz w:val="24"/>
          <w:szCs w:val="24"/>
        </w:rPr>
      </w:pPr>
    </w:p>
    <w:p w14:paraId="2F0FB166" w14:textId="77777777" w:rsidR="009777A3" w:rsidRDefault="009777A3"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0EF0213C" w14:textId="77777777" w:rsidR="004438D0"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r w:rsidR="004438D0">
        <w:rPr>
          <w:rStyle w:val="Emphasis"/>
          <w:rFonts w:asciiTheme="minorHAnsi" w:hAnsiTheme="minorHAnsi"/>
          <w:b w:val="0"/>
          <w:szCs w:val="28"/>
        </w:rPr>
        <w:t xml:space="preserve">(izpolni tuj ponudnik, če </w:t>
      </w:r>
    </w:p>
    <w:p w14:paraId="61DCFC6D" w14:textId="4C2864F9" w:rsidR="00B447DA" w:rsidRPr="0035479D" w:rsidRDefault="004438D0" w:rsidP="00870E70">
      <w:pPr>
        <w:spacing w:after="200" w:line="276" w:lineRule="auto"/>
        <w:rPr>
          <w:rStyle w:val="Emphasis"/>
          <w:rFonts w:asciiTheme="minorHAnsi" w:hAnsiTheme="minorHAnsi"/>
          <w:b w:val="0"/>
          <w:szCs w:val="28"/>
        </w:rPr>
      </w:pPr>
      <w:r>
        <w:rPr>
          <w:rStyle w:val="Emphasis"/>
          <w:rFonts w:asciiTheme="minorHAnsi" w:hAnsiTheme="minorHAnsi"/>
          <w:b w:val="0"/>
          <w:szCs w:val="28"/>
        </w:rPr>
        <w:t xml:space="preserve">                       ima pooblaščenca)</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21B1EB21" w14:textId="77777777" w:rsidR="002D7458" w:rsidRDefault="002D7458" w:rsidP="00B94490">
      <w:pPr>
        <w:pStyle w:val="Heading1"/>
        <w:ind w:left="360" w:hanging="360"/>
        <w:rPr>
          <w:rFonts w:asciiTheme="minorHAnsi" w:hAnsiTheme="minorHAnsi" w:cs="Arial"/>
          <w:color w:val="000000"/>
          <w:sz w:val="24"/>
          <w:szCs w:val="24"/>
        </w:rPr>
      </w:pPr>
    </w:p>
    <w:p w14:paraId="41960AC2" w14:textId="77777777" w:rsidR="002D7458" w:rsidRDefault="002D7458" w:rsidP="00B94490">
      <w:pPr>
        <w:pStyle w:val="Heading1"/>
        <w:ind w:left="360" w:hanging="360"/>
        <w:rPr>
          <w:rFonts w:asciiTheme="minorHAnsi" w:hAnsiTheme="minorHAnsi" w:cs="Arial"/>
          <w:color w:val="000000"/>
          <w:sz w:val="24"/>
          <w:szCs w:val="24"/>
        </w:rPr>
      </w:pPr>
    </w:p>
    <w:p w14:paraId="3427900A" w14:textId="77777777" w:rsidR="002D7458" w:rsidRDefault="002D7458"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54BC54D3" w14:textId="77777777" w:rsidR="001172A4" w:rsidRDefault="001172A4" w:rsidP="00B94490">
      <w:pPr>
        <w:pStyle w:val="Heading1"/>
        <w:ind w:left="360" w:hanging="360"/>
        <w:rPr>
          <w:rFonts w:asciiTheme="minorHAnsi" w:hAnsiTheme="minorHAnsi" w:cs="Arial"/>
          <w:color w:val="000000"/>
          <w:sz w:val="24"/>
          <w:szCs w:val="24"/>
        </w:rPr>
      </w:pPr>
    </w:p>
    <w:p w14:paraId="479EF353" w14:textId="77777777" w:rsidR="00AC3FDD" w:rsidRDefault="00AC3FDD"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E22002" w:rsidRPr="00E22002" w14:paraId="4B3E0E95" w14:textId="77777777" w:rsidTr="009A10AB">
        <w:tc>
          <w:tcPr>
            <w:tcW w:w="9400" w:type="dxa"/>
            <w:tcBorders>
              <w:top w:val="nil"/>
              <w:left w:val="nil"/>
              <w:bottom w:val="single" w:sz="4" w:space="0" w:color="auto"/>
              <w:right w:val="nil"/>
            </w:tcBorders>
          </w:tcPr>
          <w:p w14:paraId="26B43477" w14:textId="28B79AF5" w:rsidR="009A10AB" w:rsidRPr="00E22002" w:rsidRDefault="009A10AB">
            <w:pPr>
              <w:spacing w:line="276" w:lineRule="auto"/>
              <w:rPr>
                <w:rFonts w:ascii="Calibri" w:hAnsi="Calibri"/>
                <w:b/>
                <w:sz w:val="28"/>
                <w:szCs w:val="28"/>
                <w:lang w:eastAsia="en-US"/>
              </w:rPr>
            </w:pPr>
            <w:r w:rsidRPr="00E22002">
              <w:rPr>
                <w:rFonts w:ascii="Calibri" w:hAnsi="Calibri"/>
                <w:b/>
                <w:sz w:val="28"/>
                <w:szCs w:val="28"/>
                <w:lang w:eastAsia="en-US"/>
              </w:rPr>
              <w:t xml:space="preserve">OBR. </w:t>
            </w:r>
            <w:r w:rsidR="002D7458">
              <w:rPr>
                <w:rFonts w:ascii="Calibri" w:hAnsi="Calibri"/>
                <w:b/>
                <w:sz w:val="28"/>
                <w:szCs w:val="28"/>
                <w:lang w:eastAsia="en-US"/>
              </w:rPr>
              <w:t>9</w:t>
            </w:r>
            <w:r w:rsidRPr="00E22002">
              <w:rPr>
                <w:rFonts w:ascii="Calibri" w:hAnsi="Calibri"/>
                <w:b/>
                <w:sz w:val="28"/>
                <w:szCs w:val="28"/>
                <w:lang w:eastAsia="en-US"/>
              </w:rPr>
              <w:t xml:space="preserve">            ZBIR REFERENC PONUDNIKA</w:t>
            </w:r>
          </w:p>
          <w:p w14:paraId="6A4D8E7F" w14:textId="77777777" w:rsidR="009A10AB" w:rsidRPr="00E22002" w:rsidRDefault="009A10AB">
            <w:pPr>
              <w:spacing w:line="276" w:lineRule="auto"/>
              <w:rPr>
                <w:rFonts w:ascii="Calibri" w:hAnsi="Calibri"/>
                <w:lang w:eastAsia="en-US"/>
              </w:rPr>
            </w:pPr>
          </w:p>
          <w:p w14:paraId="3C60931A" w14:textId="77777777" w:rsidR="009A10AB" w:rsidRPr="00E22002" w:rsidRDefault="009A10AB">
            <w:pPr>
              <w:spacing w:line="276" w:lineRule="auto"/>
              <w:rPr>
                <w:rFonts w:ascii="Calibri" w:hAnsi="Calibri"/>
                <w:lang w:eastAsia="en-US"/>
              </w:rPr>
            </w:pPr>
          </w:p>
          <w:p w14:paraId="5FF814AD" w14:textId="77777777" w:rsidR="009A10AB" w:rsidRPr="00E22002" w:rsidRDefault="009A10AB">
            <w:pPr>
              <w:spacing w:line="276" w:lineRule="auto"/>
              <w:rPr>
                <w:rFonts w:ascii="Calibri" w:hAnsi="Calibri"/>
                <w:lang w:eastAsia="en-US"/>
              </w:rPr>
            </w:pPr>
            <w:r w:rsidRPr="00E22002">
              <w:rPr>
                <w:rFonts w:ascii="Calibri" w:hAnsi="Calibri"/>
                <w:lang w:eastAsia="en-US"/>
              </w:rPr>
              <w:t>Ponudnik:</w:t>
            </w:r>
          </w:p>
        </w:tc>
      </w:tr>
    </w:tbl>
    <w:p w14:paraId="6672EE57" w14:textId="76B5C822" w:rsidR="00E25B25" w:rsidRDefault="00E25B25" w:rsidP="00E25B25">
      <w:pPr>
        <w:pStyle w:val="ListParagraph"/>
        <w:numPr>
          <w:ilvl w:val="12"/>
          <w:numId w:val="26"/>
        </w:numPr>
        <w:tabs>
          <w:tab w:val="clear" w:pos="360"/>
          <w:tab w:val="num" w:pos="0"/>
        </w:tabs>
        <w:ind w:left="0"/>
        <w:jc w:val="both"/>
        <w:rPr>
          <w:rFonts w:asciiTheme="minorHAnsi" w:hAnsiTheme="minorHAnsi"/>
          <w:sz w:val="24"/>
          <w:szCs w:val="24"/>
        </w:rPr>
      </w:pPr>
      <w:r w:rsidRPr="00F33CF6">
        <w:rPr>
          <w:rFonts w:asciiTheme="minorHAnsi" w:hAnsiTheme="minorHAnsi"/>
          <w:sz w:val="24"/>
          <w:szCs w:val="24"/>
        </w:rPr>
        <w:t xml:space="preserve">Ponudnik </w:t>
      </w:r>
      <w:r>
        <w:rPr>
          <w:rFonts w:asciiTheme="minorHAnsi" w:hAnsiTheme="minorHAnsi"/>
          <w:sz w:val="24"/>
          <w:szCs w:val="24"/>
        </w:rPr>
        <w:t xml:space="preserve">opreme </w:t>
      </w:r>
      <w:r w:rsidRPr="00F33CF6">
        <w:rPr>
          <w:rFonts w:asciiTheme="minorHAnsi" w:hAnsiTheme="minorHAnsi"/>
          <w:sz w:val="24"/>
          <w:szCs w:val="24"/>
        </w:rPr>
        <w:t xml:space="preserve">mora predložiti dokaz, da je v članicah (28) Evropske Unije uspešno dobavil </w:t>
      </w:r>
      <w:r w:rsidRPr="00F33CF6">
        <w:rPr>
          <w:rFonts w:asciiTheme="minorHAnsi" w:hAnsiTheme="minorHAnsi"/>
          <w:sz w:val="24"/>
          <w:szCs w:val="24"/>
        </w:rPr>
        <w:t xml:space="preserve">vsaj </w:t>
      </w:r>
      <w:r>
        <w:rPr>
          <w:rFonts w:asciiTheme="minorHAnsi" w:hAnsiTheme="minorHAnsi"/>
          <w:sz w:val="24"/>
          <w:szCs w:val="24"/>
        </w:rPr>
        <w:t>3</w:t>
      </w:r>
      <w:r w:rsidRPr="00F33CF6">
        <w:rPr>
          <w:rFonts w:asciiTheme="minorHAnsi" w:hAnsiTheme="minorHAnsi"/>
          <w:sz w:val="24"/>
          <w:szCs w:val="24"/>
        </w:rPr>
        <w:t xml:space="preserve"> (</w:t>
      </w:r>
      <w:r>
        <w:rPr>
          <w:rFonts w:asciiTheme="minorHAnsi" w:hAnsiTheme="minorHAnsi"/>
          <w:sz w:val="24"/>
          <w:szCs w:val="24"/>
        </w:rPr>
        <w:t>tri</w:t>
      </w:r>
      <w:r w:rsidRPr="00F33CF6">
        <w:rPr>
          <w:rFonts w:asciiTheme="minorHAnsi" w:hAnsiTheme="minorHAnsi"/>
          <w:sz w:val="24"/>
          <w:szCs w:val="24"/>
        </w:rPr>
        <w:t>)</w:t>
      </w:r>
      <w:r>
        <w:rPr>
          <w:rFonts w:asciiTheme="minorHAnsi" w:hAnsiTheme="minorHAnsi"/>
          <w:sz w:val="24"/>
          <w:szCs w:val="24"/>
        </w:rPr>
        <w:t xml:space="preserve"> enake naprave, kot je predmet javnega naročila</w:t>
      </w:r>
      <w:r w:rsidR="0010772C">
        <w:rPr>
          <w:rFonts w:asciiTheme="minorHAnsi" w:hAnsiTheme="minorHAnsi"/>
          <w:sz w:val="24"/>
          <w:szCs w:val="24"/>
        </w:rPr>
        <w:t>,</w:t>
      </w:r>
      <w:r>
        <w:rPr>
          <w:rFonts w:asciiTheme="minorHAnsi" w:hAnsiTheme="minorHAnsi"/>
          <w:sz w:val="24"/>
          <w:szCs w:val="24"/>
        </w:rPr>
        <w:t xml:space="preserve"> ali </w:t>
      </w:r>
      <w:r w:rsidRPr="00DF4CB9">
        <w:rPr>
          <w:rFonts w:asciiTheme="minorHAnsi" w:hAnsiTheme="minorHAnsi"/>
          <w:sz w:val="24"/>
          <w:szCs w:val="24"/>
          <w:lang w:eastAsia="en-US"/>
        </w:rPr>
        <w:t xml:space="preserve">naprave  </w:t>
      </w:r>
      <w:r w:rsidR="0010772C">
        <w:rPr>
          <w:rFonts w:asciiTheme="minorHAnsi" w:hAnsiTheme="minorHAnsi"/>
          <w:sz w:val="24"/>
          <w:szCs w:val="24"/>
          <w:lang w:eastAsia="en-US"/>
        </w:rPr>
        <w:t>z enako ali</w:t>
      </w:r>
      <w:r w:rsidR="0010772C" w:rsidRPr="00DF4CB9">
        <w:rPr>
          <w:rFonts w:asciiTheme="minorHAnsi" w:hAnsiTheme="minorHAnsi"/>
          <w:sz w:val="24"/>
          <w:szCs w:val="24"/>
          <w:lang w:eastAsia="en-US"/>
        </w:rPr>
        <w:t xml:space="preserve"> </w:t>
      </w:r>
      <w:r w:rsidRPr="00DF4CB9">
        <w:rPr>
          <w:rFonts w:asciiTheme="minorHAnsi" w:hAnsiTheme="minorHAnsi"/>
          <w:sz w:val="24"/>
          <w:szCs w:val="24"/>
          <w:lang w:eastAsia="en-US"/>
        </w:rPr>
        <w:t xml:space="preserve">večjo prostornino tiskanega kosa (ang. </w:t>
      </w:r>
      <w:proofErr w:type="spellStart"/>
      <w:r w:rsidRPr="00DF4CB9">
        <w:rPr>
          <w:rFonts w:asciiTheme="minorHAnsi" w:hAnsiTheme="minorHAnsi"/>
          <w:sz w:val="24"/>
          <w:szCs w:val="24"/>
          <w:lang w:eastAsia="en-US"/>
        </w:rPr>
        <w:t>true</w:t>
      </w:r>
      <w:proofErr w:type="spellEnd"/>
      <w:r w:rsidRPr="00DF4CB9">
        <w:rPr>
          <w:rFonts w:asciiTheme="minorHAnsi" w:hAnsiTheme="minorHAnsi"/>
          <w:sz w:val="24"/>
          <w:szCs w:val="24"/>
          <w:lang w:eastAsia="en-US"/>
        </w:rPr>
        <w:t xml:space="preserve"> </w:t>
      </w:r>
      <w:proofErr w:type="spellStart"/>
      <w:r w:rsidRPr="00DF4CB9">
        <w:rPr>
          <w:rFonts w:asciiTheme="minorHAnsi" w:hAnsiTheme="minorHAnsi"/>
          <w:sz w:val="24"/>
          <w:szCs w:val="24"/>
          <w:lang w:eastAsia="en-US"/>
        </w:rPr>
        <w:t>build</w:t>
      </w:r>
      <w:proofErr w:type="spellEnd"/>
      <w:r w:rsidRPr="00DF4CB9">
        <w:rPr>
          <w:rFonts w:asciiTheme="minorHAnsi" w:hAnsiTheme="minorHAnsi"/>
          <w:sz w:val="24"/>
          <w:szCs w:val="24"/>
          <w:lang w:eastAsia="en-US"/>
        </w:rPr>
        <w:t xml:space="preserve"> </w:t>
      </w:r>
      <w:proofErr w:type="spellStart"/>
      <w:r w:rsidRPr="00DF4CB9">
        <w:rPr>
          <w:rFonts w:asciiTheme="minorHAnsi" w:hAnsiTheme="minorHAnsi"/>
          <w:sz w:val="24"/>
          <w:szCs w:val="24"/>
          <w:lang w:eastAsia="en-US"/>
        </w:rPr>
        <w:t>volume</w:t>
      </w:r>
      <w:proofErr w:type="spellEnd"/>
      <w:r w:rsidRPr="00DF4CB9">
        <w:rPr>
          <w:rFonts w:asciiTheme="minorHAnsi" w:hAnsiTheme="minorHAnsi"/>
          <w:sz w:val="24"/>
          <w:szCs w:val="24"/>
          <w:lang w:eastAsia="en-US"/>
        </w:rPr>
        <w:t>)</w:t>
      </w:r>
      <w:r>
        <w:rPr>
          <w:rFonts w:asciiTheme="minorHAnsi" w:hAnsiTheme="minorHAnsi"/>
          <w:sz w:val="24"/>
          <w:szCs w:val="24"/>
        </w:rPr>
        <w:t xml:space="preserve">. </w:t>
      </w:r>
      <w:r w:rsidRPr="00F33CF6">
        <w:rPr>
          <w:rFonts w:asciiTheme="minorHAnsi" w:hAnsiTheme="minorHAnsi"/>
          <w:sz w:val="24"/>
          <w:szCs w:val="24"/>
        </w:rPr>
        <w:t>Referenc</w:t>
      </w:r>
      <w:r>
        <w:rPr>
          <w:rFonts w:asciiTheme="minorHAnsi" w:hAnsiTheme="minorHAnsi"/>
          <w:sz w:val="24"/>
          <w:szCs w:val="24"/>
        </w:rPr>
        <w:t>e</w:t>
      </w:r>
      <w:r w:rsidRPr="00F33CF6">
        <w:rPr>
          <w:rFonts w:asciiTheme="minorHAnsi" w:hAnsiTheme="minorHAnsi"/>
          <w:sz w:val="24"/>
          <w:szCs w:val="24"/>
        </w:rPr>
        <w:t xml:space="preserve"> mora</w:t>
      </w:r>
      <w:r w:rsidR="0010772C">
        <w:rPr>
          <w:rFonts w:asciiTheme="minorHAnsi" w:hAnsiTheme="minorHAnsi"/>
          <w:sz w:val="24"/>
          <w:szCs w:val="24"/>
        </w:rPr>
        <w:t>jo</w:t>
      </w:r>
      <w:r w:rsidRPr="00F33CF6">
        <w:rPr>
          <w:rFonts w:asciiTheme="minorHAnsi" w:hAnsiTheme="minorHAnsi"/>
          <w:sz w:val="24"/>
          <w:szCs w:val="24"/>
        </w:rPr>
        <w:t xml:space="preserve"> biti potrjen</w:t>
      </w:r>
      <w:r>
        <w:rPr>
          <w:rFonts w:asciiTheme="minorHAnsi" w:hAnsiTheme="minorHAnsi"/>
          <w:sz w:val="24"/>
          <w:szCs w:val="24"/>
        </w:rPr>
        <w:t>e</w:t>
      </w:r>
      <w:r w:rsidRPr="00F33CF6">
        <w:rPr>
          <w:rFonts w:asciiTheme="minorHAnsi" w:hAnsiTheme="minorHAnsi"/>
          <w:sz w:val="24"/>
          <w:szCs w:val="24"/>
        </w:rPr>
        <w:t xml:space="preserve"> s strani </w:t>
      </w:r>
      <w:r w:rsidRPr="00F33CF6">
        <w:rPr>
          <w:rFonts w:asciiTheme="minorHAnsi" w:hAnsiTheme="minorHAnsi"/>
          <w:sz w:val="24"/>
          <w:szCs w:val="24"/>
        </w:rPr>
        <w:t>poslovn</w:t>
      </w:r>
      <w:r>
        <w:rPr>
          <w:rFonts w:asciiTheme="minorHAnsi" w:hAnsiTheme="minorHAnsi"/>
          <w:sz w:val="24"/>
          <w:szCs w:val="24"/>
        </w:rPr>
        <w:t>ega</w:t>
      </w:r>
      <w:r w:rsidRPr="00F33CF6">
        <w:rPr>
          <w:rFonts w:asciiTheme="minorHAnsi" w:hAnsiTheme="minorHAnsi"/>
          <w:sz w:val="24"/>
          <w:szCs w:val="24"/>
        </w:rPr>
        <w:t xml:space="preserve"> partnerj</w:t>
      </w:r>
      <w:r>
        <w:rPr>
          <w:rFonts w:asciiTheme="minorHAnsi" w:hAnsiTheme="minorHAnsi"/>
          <w:sz w:val="24"/>
          <w:szCs w:val="24"/>
        </w:rPr>
        <w:t>a</w:t>
      </w:r>
      <w:r w:rsidRPr="00F33CF6">
        <w:rPr>
          <w:rFonts w:asciiTheme="minorHAnsi" w:hAnsiTheme="minorHAnsi"/>
          <w:sz w:val="24"/>
          <w:szCs w:val="24"/>
        </w:rPr>
        <w:t xml:space="preserve">, s katerimi sodeluje oz. je sodeloval v obdobju </w:t>
      </w:r>
      <w:r w:rsidRPr="00974B47">
        <w:rPr>
          <w:rFonts w:asciiTheme="minorHAnsi" w:hAnsiTheme="minorHAnsi"/>
          <w:sz w:val="24"/>
          <w:szCs w:val="24"/>
        </w:rPr>
        <w:t xml:space="preserve">zadnjih </w:t>
      </w:r>
      <w:r>
        <w:rPr>
          <w:rFonts w:asciiTheme="minorHAnsi" w:hAnsiTheme="minorHAnsi"/>
          <w:sz w:val="24"/>
          <w:szCs w:val="24"/>
        </w:rPr>
        <w:t>treh</w:t>
      </w:r>
      <w:r w:rsidRPr="00974B47">
        <w:rPr>
          <w:rFonts w:asciiTheme="minorHAnsi" w:hAnsiTheme="minorHAnsi"/>
          <w:sz w:val="24"/>
          <w:szCs w:val="24"/>
        </w:rPr>
        <w:t xml:space="preserve"> (</w:t>
      </w:r>
      <w:r>
        <w:rPr>
          <w:rFonts w:asciiTheme="minorHAnsi" w:hAnsiTheme="minorHAnsi"/>
          <w:sz w:val="24"/>
          <w:szCs w:val="24"/>
        </w:rPr>
        <w:t>3</w:t>
      </w:r>
      <w:r w:rsidRPr="00974B47">
        <w:rPr>
          <w:rFonts w:asciiTheme="minorHAnsi" w:hAnsiTheme="minorHAnsi"/>
          <w:sz w:val="24"/>
          <w:szCs w:val="24"/>
        </w:rPr>
        <w:t>) let</w:t>
      </w:r>
      <w:r>
        <w:rPr>
          <w:rFonts w:asciiTheme="minorHAnsi" w:hAnsiTheme="minorHAnsi"/>
          <w:sz w:val="24"/>
          <w:szCs w:val="24"/>
        </w:rPr>
        <w:t>ih</w:t>
      </w:r>
      <w:r w:rsidRPr="00974B47">
        <w:rPr>
          <w:rFonts w:asciiTheme="minorHAnsi" w:hAnsiTheme="minorHAnsi"/>
          <w:sz w:val="24"/>
          <w:szCs w:val="24"/>
        </w:rPr>
        <w:t xml:space="preserve"> od datuma za oddajo ponudbe. Brez potrjenega obrazca »</w:t>
      </w:r>
      <w:r w:rsidRPr="00974B47">
        <w:rPr>
          <w:rFonts w:asciiTheme="minorHAnsi" w:eastAsiaTheme="minorEastAsia" w:hAnsiTheme="minorHAnsi"/>
          <w:sz w:val="24"/>
          <w:szCs w:val="24"/>
        </w:rPr>
        <w:t>Referenčno potrdilo«</w:t>
      </w:r>
      <w:r w:rsidRPr="00974B47">
        <w:rPr>
          <w:rFonts w:asciiTheme="minorHAnsi" w:hAnsiTheme="minorHAnsi"/>
          <w:sz w:val="24"/>
          <w:szCs w:val="24"/>
        </w:rPr>
        <w:t>, se le-ta ne prizna.</w:t>
      </w:r>
    </w:p>
    <w:p w14:paraId="622E5ACB" w14:textId="77777777" w:rsidR="00E25B25" w:rsidRDefault="00E25B25" w:rsidP="00E25B25">
      <w:pPr>
        <w:spacing w:before="120"/>
        <w:jc w:val="both"/>
        <w:rPr>
          <w:rFonts w:asciiTheme="minorHAnsi" w:hAnsiTheme="minorHAnsi" w:cs="Calibri"/>
          <w:sz w:val="24"/>
          <w:szCs w:val="24"/>
        </w:rPr>
      </w:pPr>
      <w:r w:rsidRPr="00724596">
        <w:rPr>
          <w:rFonts w:asciiTheme="minorHAnsi" w:hAnsiTheme="minorHAnsi" w:cs="Calibri"/>
          <w:sz w:val="24"/>
          <w:szCs w:val="24"/>
        </w:rPr>
        <w:t>V primeru, da se pri preverjanju resničnosti referenc</w:t>
      </w:r>
      <w:r>
        <w:rPr>
          <w:rFonts w:asciiTheme="minorHAnsi" w:hAnsiTheme="minorHAnsi" w:cs="Calibri"/>
          <w:sz w:val="24"/>
          <w:szCs w:val="24"/>
        </w:rPr>
        <w:t>e</w:t>
      </w:r>
      <w:r w:rsidRPr="00724596">
        <w:rPr>
          <w:rFonts w:asciiTheme="minorHAnsi" w:hAnsiTheme="minorHAnsi" w:cs="Calibri"/>
          <w:sz w:val="24"/>
          <w:szCs w:val="24"/>
        </w:rPr>
        <w:t xml:space="preserve"> s strani naročnika ugotovi, da </w:t>
      </w:r>
      <w:r>
        <w:rPr>
          <w:rFonts w:asciiTheme="minorHAnsi" w:hAnsiTheme="minorHAnsi" w:cs="Calibri"/>
          <w:sz w:val="24"/>
          <w:szCs w:val="24"/>
        </w:rPr>
        <w:t>so</w:t>
      </w:r>
      <w:r w:rsidRPr="00724596">
        <w:rPr>
          <w:rFonts w:asciiTheme="minorHAnsi" w:hAnsiTheme="minorHAnsi" w:cs="Calibri"/>
          <w:sz w:val="24"/>
          <w:szCs w:val="24"/>
        </w:rPr>
        <w:t xml:space="preserve">  referenc</w:t>
      </w:r>
      <w:r>
        <w:rPr>
          <w:rFonts w:asciiTheme="minorHAnsi" w:hAnsiTheme="minorHAnsi" w:cs="Calibri"/>
          <w:sz w:val="24"/>
          <w:szCs w:val="24"/>
        </w:rPr>
        <w:t>e</w:t>
      </w:r>
      <w:r w:rsidRPr="00724596">
        <w:rPr>
          <w:rFonts w:asciiTheme="minorHAnsi" w:hAnsiTheme="minorHAnsi" w:cs="Calibri"/>
          <w:sz w:val="24"/>
          <w:szCs w:val="24"/>
        </w:rPr>
        <w:t xml:space="preserve"> ponudnika  neresničn</w:t>
      </w:r>
      <w:r>
        <w:rPr>
          <w:rFonts w:asciiTheme="minorHAnsi" w:hAnsiTheme="minorHAnsi" w:cs="Calibri"/>
          <w:sz w:val="24"/>
          <w:szCs w:val="24"/>
        </w:rPr>
        <w:t>e</w:t>
      </w:r>
      <w:r w:rsidRPr="00724596">
        <w:rPr>
          <w:rFonts w:asciiTheme="minorHAnsi" w:hAnsiTheme="minorHAnsi" w:cs="Calibri"/>
          <w:sz w:val="24"/>
          <w:szCs w:val="24"/>
        </w:rPr>
        <w:t xml:space="preserve">, se ponudnikovo ponudbo izloči. </w:t>
      </w:r>
    </w:p>
    <w:p w14:paraId="275DF9C3" w14:textId="77777777" w:rsidR="00E25B25" w:rsidRPr="00724596" w:rsidRDefault="00E25B25" w:rsidP="00E25B25">
      <w:pPr>
        <w:spacing w:before="120"/>
        <w:jc w:val="both"/>
        <w:rPr>
          <w:rFonts w:asciiTheme="minorHAnsi" w:hAnsiTheme="minorHAnsi"/>
          <w:sz w:val="24"/>
          <w:szCs w:val="24"/>
        </w:rPr>
      </w:pPr>
      <w:r w:rsidRPr="00724596">
        <w:rPr>
          <w:rFonts w:asciiTheme="minorHAnsi" w:hAnsiTheme="minorHAnsi"/>
          <w:sz w:val="24"/>
          <w:szCs w:val="24"/>
        </w:rPr>
        <w:t>V kolikor ne bo vpisan</w:t>
      </w:r>
      <w:r>
        <w:rPr>
          <w:rFonts w:asciiTheme="minorHAnsi" w:hAnsiTheme="minorHAnsi"/>
          <w:sz w:val="24"/>
          <w:szCs w:val="24"/>
        </w:rPr>
        <w:t>ih</w:t>
      </w:r>
      <w:r w:rsidRPr="00724596">
        <w:rPr>
          <w:rFonts w:asciiTheme="minorHAnsi" w:hAnsiTheme="minorHAnsi"/>
          <w:sz w:val="24"/>
          <w:szCs w:val="24"/>
        </w:rPr>
        <w:t xml:space="preserve"> referenc, bo ponudnik izločen iz nadaljnje obravnave. </w:t>
      </w:r>
    </w:p>
    <w:p w14:paraId="26C24CE3" w14:textId="77777777" w:rsidR="009A10AB" w:rsidRDefault="009A10AB" w:rsidP="009A10AB">
      <w:pPr>
        <w:pStyle w:val="Header"/>
        <w:tabs>
          <w:tab w:val="left" w:pos="708"/>
        </w:tabs>
        <w:rPr>
          <w:rFonts w:ascii="Calibri" w:hAnsi="Calibri" w:cs="Calibri"/>
          <w:b/>
        </w:rPr>
      </w:pPr>
    </w:p>
    <w:p w14:paraId="3E0AB114" w14:textId="77777777"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3B3826F8" w14:textId="77777777" w:rsidR="009A10AB" w:rsidRDefault="009A10AB" w:rsidP="009A10AB">
      <w:pPr>
        <w:pStyle w:val="Header"/>
        <w:tabs>
          <w:tab w:val="left" w:pos="708"/>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1"/>
        <w:gridCol w:w="3260"/>
        <w:gridCol w:w="2693"/>
      </w:tblGrid>
      <w:tr w:rsidR="001F4235" w:rsidRPr="007C5113" w14:paraId="3F740958" w14:textId="77777777" w:rsidTr="001F4235">
        <w:trPr>
          <w:trHeight w:val="617"/>
        </w:trPr>
        <w:tc>
          <w:tcPr>
            <w:tcW w:w="3261" w:type="dxa"/>
            <w:shd w:val="pct10" w:color="auto" w:fill="auto"/>
            <w:vAlign w:val="center"/>
          </w:tcPr>
          <w:p w14:paraId="077221C4" w14:textId="77777777" w:rsidR="001F4235" w:rsidRPr="007C5113" w:rsidRDefault="001F4235" w:rsidP="009A28FC">
            <w:pPr>
              <w:pStyle w:val="Header"/>
              <w:tabs>
                <w:tab w:val="clear" w:pos="4536"/>
                <w:tab w:val="clear" w:pos="9072"/>
              </w:tabs>
              <w:jc w:val="center"/>
              <w:rPr>
                <w:rFonts w:ascii="Calibri" w:hAnsi="Calibri" w:cs="Calibri"/>
              </w:rPr>
            </w:pPr>
            <w:r w:rsidRPr="007C5113">
              <w:rPr>
                <w:rFonts w:ascii="Calibri" w:hAnsi="Calibri" w:cs="Calibri"/>
              </w:rPr>
              <w:t>Naročnik</w:t>
            </w:r>
          </w:p>
        </w:tc>
        <w:tc>
          <w:tcPr>
            <w:tcW w:w="3260" w:type="dxa"/>
            <w:shd w:val="pct10" w:color="auto" w:fill="auto"/>
            <w:vAlign w:val="center"/>
          </w:tcPr>
          <w:p w14:paraId="408606B0" w14:textId="77777777" w:rsidR="001F4235" w:rsidRPr="007C5113" w:rsidRDefault="001F4235" w:rsidP="009A28FC">
            <w:pPr>
              <w:pStyle w:val="Header"/>
              <w:tabs>
                <w:tab w:val="clear" w:pos="4536"/>
                <w:tab w:val="clear" w:pos="9072"/>
              </w:tabs>
              <w:jc w:val="center"/>
              <w:rPr>
                <w:rFonts w:ascii="Calibri" w:hAnsi="Calibri" w:cs="Calibri"/>
              </w:rPr>
            </w:pPr>
            <w:r w:rsidRPr="007C5113">
              <w:rPr>
                <w:rFonts w:ascii="Calibri" w:hAnsi="Calibri" w:cs="Calibri"/>
              </w:rPr>
              <w:t>Ime opreme</w:t>
            </w:r>
          </w:p>
        </w:tc>
        <w:tc>
          <w:tcPr>
            <w:tcW w:w="2693" w:type="dxa"/>
            <w:shd w:val="pct10" w:color="auto" w:fill="auto"/>
            <w:vAlign w:val="center"/>
          </w:tcPr>
          <w:p w14:paraId="5DAFE1BD" w14:textId="77777777" w:rsidR="001F4235" w:rsidRPr="007C5113" w:rsidRDefault="001F4235" w:rsidP="009A28FC">
            <w:pPr>
              <w:pStyle w:val="Header"/>
              <w:tabs>
                <w:tab w:val="clear" w:pos="4536"/>
                <w:tab w:val="clear" w:pos="9072"/>
              </w:tabs>
              <w:jc w:val="center"/>
              <w:rPr>
                <w:rFonts w:ascii="Calibri" w:hAnsi="Calibri" w:cs="Calibri"/>
              </w:rPr>
            </w:pPr>
            <w:r>
              <w:rPr>
                <w:rFonts w:ascii="Calibri" w:hAnsi="Calibri" w:cs="Calibri"/>
              </w:rPr>
              <w:t>Datum</w:t>
            </w:r>
            <w:r w:rsidRPr="007C5113">
              <w:rPr>
                <w:rFonts w:ascii="Calibri" w:hAnsi="Calibri" w:cs="Calibri"/>
              </w:rPr>
              <w:t xml:space="preserve"> </w:t>
            </w:r>
            <w:r>
              <w:rPr>
                <w:rFonts w:ascii="Calibri" w:hAnsi="Calibri" w:cs="Calibri"/>
              </w:rPr>
              <w:t>dobave</w:t>
            </w:r>
          </w:p>
        </w:tc>
      </w:tr>
      <w:tr w:rsidR="001F4235" w:rsidRPr="007C5113" w14:paraId="21EA33BE" w14:textId="77777777" w:rsidTr="001F4235">
        <w:trPr>
          <w:trHeight w:val="1087"/>
        </w:trPr>
        <w:tc>
          <w:tcPr>
            <w:tcW w:w="3261" w:type="dxa"/>
            <w:tcBorders>
              <w:top w:val="nil"/>
            </w:tcBorders>
          </w:tcPr>
          <w:p w14:paraId="61974E35" w14:textId="77777777" w:rsidR="001F4235" w:rsidRPr="007C5113" w:rsidRDefault="001F4235" w:rsidP="009A28FC">
            <w:pPr>
              <w:pStyle w:val="Header"/>
              <w:tabs>
                <w:tab w:val="clear" w:pos="4536"/>
                <w:tab w:val="clear" w:pos="9072"/>
              </w:tabs>
              <w:rPr>
                <w:rFonts w:ascii="Calibri" w:hAnsi="Calibri" w:cs="Calibri"/>
              </w:rPr>
            </w:pPr>
          </w:p>
        </w:tc>
        <w:tc>
          <w:tcPr>
            <w:tcW w:w="3260" w:type="dxa"/>
            <w:tcBorders>
              <w:top w:val="nil"/>
            </w:tcBorders>
          </w:tcPr>
          <w:p w14:paraId="04A02DE9" w14:textId="77777777" w:rsidR="001F4235" w:rsidRPr="007C5113" w:rsidRDefault="001F4235" w:rsidP="009A28FC">
            <w:pPr>
              <w:pStyle w:val="Header"/>
              <w:tabs>
                <w:tab w:val="clear" w:pos="4536"/>
                <w:tab w:val="clear" w:pos="9072"/>
              </w:tabs>
              <w:rPr>
                <w:rFonts w:ascii="Calibri" w:hAnsi="Calibri" w:cs="Calibri"/>
              </w:rPr>
            </w:pPr>
          </w:p>
        </w:tc>
        <w:tc>
          <w:tcPr>
            <w:tcW w:w="2693" w:type="dxa"/>
            <w:tcBorders>
              <w:top w:val="nil"/>
            </w:tcBorders>
          </w:tcPr>
          <w:p w14:paraId="01EDFC06" w14:textId="77777777" w:rsidR="001F4235" w:rsidRPr="007C5113" w:rsidRDefault="001F4235" w:rsidP="009A28FC">
            <w:pPr>
              <w:pStyle w:val="Header"/>
              <w:tabs>
                <w:tab w:val="clear" w:pos="4536"/>
                <w:tab w:val="clear" w:pos="9072"/>
              </w:tabs>
              <w:rPr>
                <w:rFonts w:ascii="Calibri" w:hAnsi="Calibri" w:cs="Calibri"/>
              </w:rPr>
            </w:pPr>
          </w:p>
        </w:tc>
      </w:tr>
      <w:tr w:rsidR="001F4235" w:rsidRPr="007C5113" w14:paraId="16958233" w14:textId="77777777" w:rsidTr="001F4235">
        <w:trPr>
          <w:trHeight w:val="1072"/>
        </w:trPr>
        <w:tc>
          <w:tcPr>
            <w:tcW w:w="3261" w:type="dxa"/>
          </w:tcPr>
          <w:p w14:paraId="30CFD765" w14:textId="77777777" w:rsidR="001F4235" w:rsidRPr="007C5113" w:rsidRDefault="001F4235" w:rsidP="009A28FC">
            <w:pPr>
              <w:pStyle w:val="Header"/>
              <w:tabs>
                <w:tab w:val="clear" w:pos="4536"/>
                <w:tab w:val="clear" w:pos="9072"/>
              </w:tabs>
              <w:rPr>
                <w:rFonts w:ascii="Calibri" w:hAnsi="Calibri" w:cs="Calibri"/>
              </w:rPr>
            </w:pPr>
          </w:p>
        </w:tc>
        <w:tc>
          <w:tcPr>
            <w:tcW w:w="3260" w:type="dxa"/>
          </w:tcPr>
          <w:p w14:paraId="3087003B" w14:textId="77777777" w:rsidR="001F4235" w:rsidRPr="007C5113" w:rsidRDefault="001F4235" w:rsidP="009A28FC">
            <w:pPr>
              <w:pStyle w:val="Header"/>
              <w:tabs>
                <w:tab w:val="clear" w:pos="4536"/>
                <w:tab w:val="clear" w:pos="9072"/>
              </w:tabs>
              <w:rPr>
                <w:rFonts w:ascii="Calibri" w:hAnsi="Calibri" w:cs="Calibri"/>
              </w:rPr>
            </w:pPr>
          </w:p>
        </w:tc>
        <w:tc>
          <w:tcPr>
            <w:tcW w:w="2693" w:type="dxa"/>
          </w:tcPr>
          <w:p w14:paraId="6B32CAA8" w14:textId="77777777" w:rsidR="001F4235" w:rsidRPr="007C5113" w:rsidRDefault="001F4235" w:rsidP="009A28FC">
            <w:pPr>
              <w:pStyle w:val="Header"/>
              <w:tabs>
                <w:tab w:val="clear" w:pos="4536"/>
                <w:tab w:val="clear" w:pos="9072"/>
              </w:tabs>
              <w:rPr>
                <w:rFonts w:ascii="Calibri" w:hAnsi="Calibri" w:cs="Calibri"/>
              </w:rPr>
            </w:pPr>
          </w:p>
        </w:tc>
      </w:tr>
      <w:tr w:rsidR="001F4235" w:rsidRPr="007C5113" w14:paraId="04A2395A" w14:textId="77777777" w:rsidTr="001F4235">
        <w:trPr>
          <w:trHeight w:val="1072"/>
        </w:trPr>
        <w:tc>
          <w:tcPr>
            <w:tcW w:w="3261" w:type="dxa"/>
          </w:tcPr>
          <w:p w14:paraId="00B0990D" w14:textId="77777777" w:rsidR="001F4235" w:rsidRPr="007C5113" w:rsidRDefault="001F4235" w:rsidP="009A28FC">
            <w:pPr>
              <w:pStyle w:val="Header"/>
              <w:tabs>
                <w:tab w:val="clear" w:pos="4536"/>
                <w:tab w:val="clear" w:pos="9072"/>
              </w:tabs>
              <w:ind w:firstLine="708"/>
              <w:rPr>
                <w:rFonts w:ascii="Calibri" w:hAnsi="Calibri" w:cs="Calibri"/>
              </w:rPr>
            </w:pPr>
          </w:p>
        </w:tc>
        <w:tc>
          <w:tcPr>
            <w:tcW w:w="3260" w:type="dxa"/>
          </w:tcPr>
          <w:p w14:paraId="11EC35E2" w14:textId="77777777" w:rsidR="001F4235" w:rsidRPr="007C5113" w:rsidRDefault="001F4235" w:rsidP="009A28FC">
            <w:pPr>
              <w:pStyle w:val="Header"/>
              <w:tabs>
                <w:tab w:val="clear" w:pos="4536"/>
                <w:tab w:val="clear" w:pos="9072"/>
              </w:tabs>
              <w:rPr>
                <w:rFonts w:ascii="Calibri" w:hAnsi="Calibri" w:cs="Calibri"/>
              </w:rPr>
            </w:pPr>
          </w:p>
        </w:tc>
        <w:tc>
          <w:tcPr>
            <w:tcW w:w="2693" w:type="dxa"/>
          </w:tcPr>
          <w:p w14:paraId="64895C2E" w14:textId="77777777" w:rsidR="001F4235" w:rsidRPr="007C5113" w:rsidRDefault="001F4235" w:rsidP="009A28FC">
            <w:pPr>
              <w:pStyle w:val="Header"/>
              <w:tabs>
                <w:tab w:val="clear" w:pos="4536"/>
                <w:tab w:val="clear" w:pos="9072"/>
              </w:tabs>
              <w:rPr>
                <w:rFonts w:ascii="Calibri" w:hAnsi="Calibri" w:cs="Calibri"/>
              </w:rPr>
            </w:pPr>
          </w:p>
        </w:tc>
      </w:tr>
    </w:tbl>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0A969FE9" w14:textId="41F56F50" w:rsidR="009A10AB" w:rsidRDefault="009A10AB" w:rsidP="009A10AB">
      <w:pPr>
        <w:rPr>
          <w:rFonts w:ascii="Calibri" w:hAnsi="Calibri"/>
          <w:b/>
          <w:sz w:val="28"/>
          <w:szCs w:val="28"/>
        </w:rPr>
      </w:pPr>
      <w:r>
        <w:rPr>
          <w:rFonts w:ascii="Calibri" w:hAnsi="Calibri"/>
          <w:b/>
          <w:sz w:val="28"/>
          <w:szCs w:val="28"/>
        </w:rPr>
        <w:t>OBR. 1</w:t>
      </w:r>
      <w:r w:rsidR="002D7458">
        <w:rPr>
          <w:rFonts w:ascii="Calibri" w:hAnsi="Calibri"/>
          <w:b/>
          <w:sz w:val="28"/>
          <w:szCs w:val="28"/>
        </w:rPr>
        <w:t>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24401B5" w:rsidR="009A10AB" w:rsidRDefault="009A10AB" w:rsidP="009A10AB">
      <w:pPr>
        <w:pStyle w:val="Header"/>
        <w:tabs>
          <w:tab w:val="left" w:pos="708"/>
        </w:tabs>
        <w:rPr>
          <w:b/>
        </w:rPr>
      </w:pPr>
      <w:r>
        <w:rPr>
          <w:b/>
        </w:rPr>
        <w:t>(</w:t>
      </w:r>
      <w:r>
        <w:rPr>
          <w:b/>
          <w:u w:val="single"/>
        </w:rPr>
        <w:t>priloga</w:t>
      </w:r>
      <w:r>
        <w:rPr>
          <w:b/>
        </w:rPr>
        <w:t xml:space="preserve"> k razpisnemu obrazcu št. </w:t>
      </w:r>
      <w:r w:rsidR="002D7458">
        <w:rPr>
          <w:b/>
        </w:rPr>
        <w:t>9</w:t>
      </w:r>
      <w:r>
        <w:rPr>
          <w:b/>
        </w:rPr>
        <w:t>)</w:t>
      </w:r>
    </w:p>
    <w:p w14:paraId="513365F6" w14:textId="77777777" w:rsidR="009A10AB" w:rsidRDefault="009A10AB" w:rsidP="009A10AB">
      <w:pPr>
        <w:pStyle w:val="Header"/>
        <w:tabs>
          <w:tab w:val="left" w:pos="708"/>
        </w:tabs>
        <w:rPr>
          <w:b/>
        </w:rPr>
      </w:pPr>
    </w:p>
    <w:p w14:paraId="3BDB600A" w14:textId="11A17E17"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CC4BD3" w:rsidRPr="007D68DA">
        <w:rPr>
          <w:rFonts w:ascii="Calibri" w:hAnsi="Calibri"/>
          <w:b/>
          <w:sz w:val="24"/>
          <w:szCs w:val="24"/>
        </w:rPr>
        <w:t>Nakup in dobava</w:t>
      </w:r>
      <w:r w:rsidR="00CC4BD3">
        <w:rPr>
          <w:rFonts w:ascii="Calibri" w:hAnsi="Calibri"/>
          <w:b/>
          <w:sz w:val="24"/>
          <w:szCs w:val="24"/>
        </w:rPr>
        <w:t xml:space="preserve"> novega</w:t>
      </w:r>
      <w:r w:rsidR="00CC4BD3" w:rsidRPr="007D68DA">
        <w:rPr>
          <w:rFonts w:ascii="Calibri" w:hAnsi="Calibri"/>
          <w:b/>
          <w:sz w:val="24"/>
          <w:szCs w:val="24"/>
        </w:rPr>
        <w:t xml:space="preserve"> sistema za 3D tisk s selektivnim laserskim </w:t>
      </w:r>
      <w:proofErr w:type="spellStart"/>
      <w:r w:rsidR="00CC4BD3" w:rsidRPr="007D68DA">
        <w:rPr>
          <w:rFonts w:ascii="Calibri" w:hAnsi="Calibri"/>
          <w:b/>
          <w:sz w:val="24"/>
          <w:szCs w:val="24"/>
        </w:rPr>
        <w:t>pretaljevanjem</w:t>
      </w:r>
      <w:proofErr w:type="spellEnd"/>
      <w:r w:rsidR="00CC4BD3" w:rsidRPr="007D68DA">
        <w:rPr>
          <w:rFonts w:ascii="Calibri" w:hAnsi="Calibri"/>
          <w:b/>
          <w:sz w:val="24"/>
          <w:szCs w:val="24"/>
        </w:rPr>
        <w:t xml:space="preserve"> (SLM) kovinskega prahu</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3A15A0E4" w14:textId="27B62198"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r w:rsidR="002C1AAE">
        <w:rPr>
          <w:i/>
          <w:iCs/>
        </w:rPr>
        <w:t xml:space="preserve"> dne _________________ (navedite datum pogodbe),</w:t>
      </w:r>
      <w:r>
        <w:t>ki jih je tudi pravočasno in kvalitetno izvedel,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e-mail: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0492F2D3" w14:textId="77777777" w:rsidR="00730DDD" w:rsidRDefault="00730DDD">
            <w:pPr>
              <w:spacing w:line="276" w:lineRule="auto"/>
              <w:rPr>
                <w:rFonts w:asciiTheme="minorHAnsi" w:hAnsiTheme="minorHAnsi"/>
                <w:sz w:val="24"/>
                <w:szCs w:val="24"/>
                <w:lang w:eastAsia="en-US"/>
              </w:rPr>
            </w:pPr>
          </w:p>
          <w:p w14:paraId="147A32D7" w14:textId="77777777" w:rsidR="009B070C" w:rsidRDefault="009B070C">
            <w:pPr>
              <w:spacing w:line="276" w:lineRule="auto"/>
              <w:rPr>
                <w:rFonts w:asciiTheme="minorHAnsi" w:hAnsiTheme="minorHAnsi"/>
                <w:sz w:val="24"/>
                <w:szCs w:val="24"/>
                <w:lang w:eastAsia="en-US"/>
              </w:rPr>
            </w:pPr>
          </w:p>
          <w:p w14:paraId="2EFD1FB3" w14:textId="77777777" w:rsidR="009B070C" w:rsidRDefault="009B070C">
            <w:pPr>
              <w:spacing w:line="276" w:lineRule="auto"/>
              <w:rPr>
                <w:rFonts w:asciiTheme="minorHAnsi" w:hAnsiTheme="minorHAnsi"/>
                <w:sz w:val="24"/>
                <w:szCs w:val="24"/>
                <w:lang w:eastAsia="en-US"/>
              </w:rPr>
            </w:pPr>
          </w:p>
          <w:p w14:paraId="3FB5D558" w14:textId="77777777" w:rsidR="009B070C" w:rsidRDefault="009B070C">
            <w:pPr>
              <w:spacing w:line="276" w:lineRule="auto"/>
              <w:rPr>
                <w:rFonts w:asciiTheme="minorHAnsi" w:hAnsiTheme="minorHAnsi"/>
                <w:sz w:val="24"/>
                <w:szCs w:val="24"/>
                <w:lang w:eastAsia="en-US"/>
              </w:rPr>
            </w:pPr>
          </w:p>
          <w:p w14:paraId="19348303" w14:textId="77777777" w:rsidR="009B070C" w:rsidRDefault="009B070C">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148142CB" w:rsidR="009D0892" w:rsidRPr="007B2F71" w:rsidRDefault="009D0892" w:rsidP="000E3CD2">
      <w:pPr>
        <w:rPr>
          <w:rFonts w:asciiTheme="minorHAnsi" w:hAnsiTheme="minorHAnsi"/>
          <w:b/>
          <w:sz w:val="28"/>
          <w:szCs w:val="28"/>
        </w:rPr>
      </w:pPr>
      <w:r w:rsidRPr="007B2F71">
        <w:rPr>
          <w:rFonts w:asciiTheme="minorHAnsi" w:hAnsiTheme="minorHAnsi"/>
          <w:b/>
          <w:sz w:val="28"/>
          <w:szCs w:val="28"/>
        </w:rPr>
        <w:t xml:space="preserve">OBR. </w:t>
      </w:r>
      <w:r w:rsidR="009A10AB" w:rsidRPr="007B2F71">
        <w:rPr>
          <w:rFonts w:asciiTheme="minorHAnsi" w:hAnsiTheme="minorHAnsi"/>
          <w:b/>
          <w:sz w:val="28"/>
          <w:szCs w:val="28"/>
        </w:rPr>
        <w:t>1</w:t>
      </w:r>
      <w:r w:rsidR="002D7458">
        <w:rPr>
          <w:rFonts w:asciiTheme="minorHAnsi" w:hAnsiTheme="minorHAnsi"/>
          <w:b/>
          <w:sz w:val="28"/>
          <w:szCs w:val="28"/>
        </w:rPr>
        <w:t>1</w:t>
      </w:r>
      <w:r w:rsidRPr="007B2F71">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065E88E0"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DE477A" w:rsidRPr="007D68DA">
        <w:rPr>
          <w:rFonts w:ascii="Calibri" w:hAnsi="Calibri"/>
          <w:b/>
          <w:sz w:val="24"/>
          <w:szCs w:val="24"/>
        </w:rPr>
        <w:t>Nakup in dobava</w:t>
      </w:r>
      <w:r w:rsidR="00DE477A">
        <w:rPr>
          <w:rFonts w:ascii="Calibri" w:hAnsi="Calibri"/>
          <w:b/>
          <w:sz w:val="24"/>
          <w:szCs w:val="24"/>
        </w:rPr>
        <w:t xml:space="preserve"> novega</w:t>
      </w:r>
      <w:r w:rsidR="00DE477A" w:rsidRPr="007D68DA">
        <w:rPr>
          <w:rFonts w:ascii="Calibri" w:hAnsi="Calibri"/>
          <w:b/>
          <w:sz w:val="24"/>
          <w:szCs w:val="24"/>
        </w:rPr>
        <w:t xml:space="preserve"> sistema za 3D tisk s selektivnim laserskim </w:t>
      </w:r>
      <w:proofErr w:type="spellStart"/>
      <w:r w:rsidR="00DE477A" w:rsidRPr="007D68DA">
        <w:rPr>
          <w:rFonts w:ascii="Calibri" w:hAnsi="Calibri"/>
          <w:b/>
          <w:sz w:val="24"/>
          <w:szCs w:val="24"/>
        </w:rPr>
        <w:t>pretaljevanjem</w:t>
      </w:r>
      <w:proofErr w:type="spellEnd"/>
      <w:r w:rsidR="00DE477A" w:rsidRPr="007D68DA">
        <w:rPr>
          <w:rFonts w:ascii="Calibri" w:hAnsi="Calibri"/>
          <w:b/>
          <w:sz w:val="24"/>
          <w:szCs w:val="24"/>
        </w:rPr>
        <w:t xml:space="preserve"> (SLM) kovinskega prahu</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1C89AF4D"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DE477A" w:rsidRPr="007D68DA">
        <w:rPr>
          <w:rFonts w:ascii="Calibri" w:hAnsi="Calibri"/>
          <w:b/>
          <w:sz w:val="24"/>
          <w:szCs w:val="24"/>
        </w:rPr>
        <w:t>Nakup in dobava</w:t>
      </w:r>
      <w:r w:rsidR="00DE477A">
        <w:rPr>
          <w:rFonts w:ascii="Calibri" w:hAnsi="Calibri"/>
          <w:b/>
          <w:sz w:val="24"/>
          <w:szCs w:val="24"/>
        </w:rPr>
        <w:t xml:space="preserve"> novega</w:t>
      </w:r>
      <w:r w:rsidR="00DE477A" w:rsidRPr="007D68DA">
        <w:rPr>
          <w:rFonts w:ascii="Calibri" w:hAnsi="Calibri"/>
          <w:b/>
          <w:sz w:val="24"/>
          <w:szCs w:val="24"/>
        </w:rPr>
        <w:t xml:space="preserve"> sistema za 3D tisk s selektivnim laserskim </w:t>
      </w:r>
      <w:proofErr w:type="spellStart"/>
      <w:r w:rsidR="00DE477A" w:rsidRPr="007D68DA">
        <w:rPr>
          <w:rFonts w:ascii="Calibri" w:hAnsi="Calibri"/>
          <w:b/>
          <w:sz w:val="24"/>
          <w:szCs w:val="24"/>
        </w:rPr>
        <w:t>pretaljevanjem</w:t>
      </w:r>
      <w:proofErr w:type="spellEnd"/>
      <w:r w:rsidR="00DE477A" w:rsidRPr="007D68DA">
        <w:rPr>
          <w:rFonts w:ascii="Calibri" w:hAnsi="Calibri"/>
          <w:b/>
          <w:sz w:val="24"/>
          <w:szCs w:val="24"/>
        </w:rPr>
        <w:t xml:space="preserve"> (SLM) kovinskega prahu</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lastRenderedPageBreak/>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lastRenderedPageBreak/>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146F434A"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65BDCA33"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w:t>
      </w:r>
      <w:r w:rsidR="00625604">
        <w:rPr>
          <w:rFonts w:asciiTheme="minorHAnsi" w:hAnsiTheme="minorHAnsi" w:cs="Calibri"/>
        </w:rPr>
        <w:t xml:space="preserve">kalibracijo, </w:t>
      </w:r>
      <w:r w:rsidRPr="00C367BA">
        <w:rPr>
          <w:rFonts w:asciiTheme="minorHAnsi" w:hAnsiTheme="minorHAnsi" w:cs="Calibri"/>
        </w:rPr>
        <w:t xml:space="preserve">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47AA2C33"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645B13">
        <w:rPr>
          <w:rFonts w:cs="Arial"/>
          <w:sz w:val="22"/>
          <w:szCs w:val="22"/>
        </w:rPr>
        <w:t>tednih</w:t>
      </w:r>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37D2A95B"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 xml:space="preserve">Izvajalec je v primeru zamude pri dobavi in montaži opreme ali nepravilne dobave ali montaže, ki ni posledica višje sile ali razlogov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2A6CB329" w14:textId="77777777" w:rsidR="00F44643" w:rsidRDefault="00F44643" w:rsidP="00656062">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2429A4AB" w:rsidR="00BD2B63" w:rsidRPr="00202609" w:rsidRDefault="00BD2B63" w:rsidP="00BD2B63">
      <w:pPr>
        <w:spacing w:before="60"/>
        <w:jc w:val="both"/>
        <w:rPr>
          <w:rFonts w:asciiTheme="minorHAnsi" w:hAnsiTheme="minorHAnsi"/>
        </w:rPr>
      </w:pPr>
      <w:r w:rsidRPr="00202609">
        <w:rPr>
          <w:rFonts w:asciiTheme="minorHAnsi" w:hAnsiTheme="minorHAnsi"/>
        </w:rPr>
        <w:lastRenderedPageBreak/>
        <w:t xml:space="preserve">Prevzem opreme, ki je predmet razpisa, se opravi na sedežu </w:t>
      </w:r>
      <w:r w:rsidR="00B8455B">
        <w:rPr>
          <w:rFonts w:asciiTheme="minorHAnsi" w:hAnsiTheme="minorHAnsi"/>
        </w:rPr>
        <w:t>naročnika</w:t>
      </w:r>
      <w:r w:rsidRPr="00202609">
        <w:rPr>
          <w:rFonts w:asciiTheme="minorHAnsi" w:hAnsiTheme="minorHAnsi"/>
        </w:rPr>
        <w:t>,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1172A4">
        <w:rPr>
          <w:rFonts w:asciiTheme="minorHAnsi" w:hAnsiTheme="minorHAnsi"/>
        </w:rPr>
        <w:t xml:space="preserve">Ob prevzemu je izvajalec dolžan predložiti vso dokumentacijo, ki je potrebna za delovanje opreme in </w:t>
      </w:r>
      <w:r w:rsidR="002D1A55" w:rsidRPr="00C9375F">
        <w:rPr>
          <w:rFonts w:asciiTheme="minorHAnsi" w:hAnsiTheme="minorHAnsi"/>
        </w:rPr>
        <w:t>zagotoviti usposabljanje delavcev naročnika. Usposobljeni morajo biti za polno uporabo funkcionalnosti naprave</w:t>
      </w:r>
      <w:r w:rsidR="002D1A55">
        <w:rPr>
          <w:rFonts w:asciiTheme="minorHAnsi" w:hAnsiTheme="minorHAnsi"/>
          <w:sz w:val="24"/>
          <w:szCs w:val="24"/>
        </w:rPr>
        <w:t>.</w:t>
      </w:r>
    </w:p>
    <w:p w14:paraId="3A0321CD" w14:textId="2B811ADD"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DE477A">
        <w:rPr>
          <w:rFonts w:asciiTheme="minorHAnsi" w:hAnsiTheme="minorHAnsi"/>
          <w:bCs/>
        </w:rPr>
        <w:t>514</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3BA3C911"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w:t>
      </w:r>
      <w:r w:rsidR="001172A4" w:rsidRPr="00C9375F">
        <w:rPr>
          <w:rFonts w:asciiTheme="minorHAnsi" w:hAnsiTheme="minorHAnsi"/>
        </w:rPr>
        <w:t>a</w:t>
      </w:r>
      <w:r w:rsidRPr="00202609">
        <w:rPr>
          <w:rFonts w:asciiTheme="minorHAnsi" w:hAnsiTheme="minorHAnsi"/>
        </w:rPr>
        <w:t>,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2FB69B2E" w14:textId="77777777" w:rsidR="006A7FEA" w:rsidRPr="00383656" w:rsidRDefault="006A7FEA" w:rsidP="006A7FEA">
      <w:pPr>
        <w:spacing w:before="120"/>
        <w:jc w:val="both"/>
        <w:rPr>
          <w:rFonts w:asciiTheme="minorHAnsi" w:hAnsiTheme="minorHAnsi"/>
        </w:rPr>
      </w:pPr>
      <w:r w:rsidRPr="00383656">
        <w:rPr>
          <w:rFonts w:asciiTheme="minorHAnsi" w:hAnsiTheme="minorHAnsi"/>
          <w:kern w:val="28"/>
        </w:rPr>
        <w:t xml:space="preserve">V primeru predplačila za nakup blaga s strani naročnika, mora ponudnik v 10 dneh po podpisu pogodbe predložiti bančno garancijo za predvideno vrednost avansa, z veljavnostjo še 10 dni po podpisanem prevzemnem dokumentu s strani naročnika. </w:t>
      </w:r>
    </w:p>
    <w:p w14:paraId="08A1513F" w14:textId="77777777" w:rsidR="006A7FEA" w:rsidRDefault="006A7FEA" w:rsidP="00BD2B63">
      <w:pPr>
        <w:jc w:val="both"/>
        <w:rPr>
          <w:rFonts w:asciiTheme="minorHAnsi" w:hAnsiTheme="minorHAnsi"/>
        </w:rPr>
      </w:pPr>
    </w:p>
    <w:p w14:paraId="74333D22" w14:textId="77777777" w:rsidR="00383656" w:rsidRDefault="00383656" w:rsidP="00BD2B63">
      <w:pPr>
        <w:jc w:val="center"/>
        <w:rPr>
          <w:rFonts w:asciiTheme="minorHAnsi" w:hAnsiTheme="minorHAnsi"/>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00AC583C" w14:textId="4F2B345E"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je kupljena oprema nova, da deluje brezhibno in nima stvarnih ali pravnih napak;</w:t>
      </w:r>
    </w:p>
    <w:p w14:paraId="6EC19DA8" w14:textId="4784C6BA"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popolnoma ustreza vsem tehničnim opisom, karakteristikam in specifikacijam, ki so bile dane v okviru razpisne in ponudbene dokumentacije in so sestavni del te pogodbe;</w:t>
      </w:r>
    </w:p>
    <w:p w14:paraId="14CA2827" w14:textId="77777777"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bo naročnik pridobil vse pravice, ki so vezane na opremo, izvajalec pa bo brezhibno izvrševal vse obveznosti iz pogodbe, razpisne dokumentacije in ponudbe,</w:t>
      </w:r>
    </w:p>
    <w:p w14:paraId="2A731166" w14:textId="2576A927" w:rsidR="00734DBC" w:rsidRPr="00734DBC" w:rsidRDefault="00734DBC" w:rsidP="00734DB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734DBC">
        <w:rPr>
          <w:rFonts w:asciiTheme="minorHAnsi" w:hAnsiTheme="minorHAnsi" w:cs="Arial"/>
        </w:rPr>
        <w:t xml:space="preserve">za opremo, ki je predmet te pogodbe daje izvajalec </w:t>
      </w:r>
      <w:r w:rsidR="0082027D">
        <w:rPr>
          <w:rFonts w:asciiTheme="minorHAnsi" w:hAnsiTheme="minorHAnsi" w:cs="Arial"/>
        </w:rPr>
        <w:t>1</w:t>
      </w:r>
      <w:r w:rsidRPr="00734DBC">
        <w:rPr>
          <w:rFonts w:asciiTheme="minorHAnsi" w:hAnsiTheme="minorHAnsi" w:cs="Arial"/>
        </w:rPr>
        <w:t xml:space="preserve"> (</w:t>
      </w:r>
      <w:r w:rsidR="0082027D">
        <w:rPr>
          <w:rFonts w:asciiTheme="minorHAnsi" w:hAnsiTheme="minorHAnsi" w:cs="Arial"/>
        </w:rPr>
        <w:t>eno</w:t>
      </w:r>
      <w:r w:rsidRPr="00734DBC">
        <w:rPr>
          <w:rFonts w:asciiTheme="minorHAnsi" w:hAnsiTheme="minorHAnsi" w:cs="Arial"/>
        </w:rPr>
        <w:t xml:space="preserve">) letno garancijo za brezhibno </w:t>
      </w:r>
      <w:r w:rsidRPr="00734DBC">
        <w:rPr>
          <w:rFonts w:asciiTheme="minorHAnsi" w:hAnsiTheme="minorHAnsi" w:cs="Arial"/>
          <w:b/>
        </w:rPr>
        <w:t>tehnično delovanje (garancijski rok). Garancijski rok teče od dneva podpisa prevzemnega</w:t>
      </w:r>
      <w:r w:rsidRPr="00734DBC">
        <w:rPr>
          <w:rFonts w:asciiTheme="minorHAnsi" w:hAnsiTheme="minorHAnsi" w:cs="Arial"/>
        </w:rPr>
        <w:t xml:space="preserve"> </w:t>
      </w:r>
      <w:r w:rsidRPr="00734DBC">
        <w:rPr>
          <w:rFonts w:asciiTheme="minorHAnsi" w:hAnsiTheme="minorHAnsi" w:cs="Arial"/>
          <w:b/>
        </w:rPr>
        <w:t>zapisnika</w:t>
      </w:r>
      <w:r w:rsidRPr="00734DBC">
        <w:rPr>
          <w:rFonts w:asciiTheme="minorHAnsi" w:hAnsiTheme="minorHAnsi" w:cs="Arial"/>
        </w:rPr>
        <w:t xml:space="preserve">. Oprema bo v času garancijskega roka popravljena ali zamenjana na stroške izvajalca. Če je bilo blago v garancijskem roku zamenjano ali bistveno popravljeno, začne teči garancijski rok znova in je izvajalec dolžan izdati nov garancijski list. </w:t>
      </w:r>
    </w:p>
    <w:p w14:paraId="1B6F367F" w14:textId="3CDB54EC" w:rsidR="00734DBC" w:rsidRPr="00734DBC" w:rsidRDefault="00734DBC" w:rsidP="00734DB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734DBC">
        <w:rPr>
          <w:rFonts w:asciiTheme="minorHAnsi" w:hAnsiTheme="minorHAnsi" w:cs="Arial"/>
        </w:rPr>
        <w:lastRenderedPageBreak/>
        <w:t xml:space="preserve">da bo dostavil </w:t>
      </w:r>
      <w:r w:rsidR="00754190">
        <w:rPr>
          <w:rFonts w:asciiTheme="minorHAnsi" w:hAnsiTheme="minorHAnsi" w:cs="Arial"/>
        </w:rPr>
        <w:t>bančno garancijo</w:t>
      </w:r>
      <w:r w:rsidRPr="00734DBC">
        <w:rPr>
          <w:rFonts w:asciiTheme="minorHAnsi" w:eastAsiaTheme="minorEastAsia" w:hAnsiTheme="minorHAnsi"/>
        </w:rPr>
        <w:t xml:space="preserve"> </w:t>
      </w:r>
      <w:r w:rsidRPr="00734DBC">
        <w:rPr>
          <w:rStyle w:val="CharacterStyle1"/>
          <w:rFonts w:asciiTheme="minorHAnsi" w:hAnsiTheme="minorHAnsi" w:cs="Arial"/>
          <w:kern w:val="28"/>
          <w:sz w:val="22"/>
          <w:szCs w:val="22"/>
        </w:rPr>
        <w:t>za odpravo napak v času obratovanja oz. garancijske dobe ob podpisu primopredajnega zapisnika kompletne opreme s polnim delovanjem, ki bo veljala še 60 dni po zaključku določene garancijske dobe.</w:t>
      </w:r>
    </w:p>
    <w:p w14:paraId="222D109F" w14:textId="0670115B" w:rsidR="009457F5" w:rsidRPr="00C90472" w:rsidRDefault="009457F5" w:rsidP="00C90472">
      <w:pPr>
        <w:tabs>
          <w:tab w:val="num" w:pos="284"/>
        </w:tabs>
        <w:overflowPunct w:val="0"/>
        <w:autoSpaceDE w:val="0"/>
        <w:autoSpaceDN w:val="0"/>
        <w:adjustRightInd w:val="0"/>
        <w:ind w:left="284"/>
        <w:jc w:val="both"/>
        <w:textAlignment w:val="baseline"/>
        <w:rPr>
          <w:rFonts w:asciiTheme="minorHAnsi" w:hAnsiTheme="minorHAnsi"/>
        </w:rPr>
      </w:pPr>
      <w:r w:rsidRPr="00C90472">
        <w:rPr>
          <w:rFonts w:asciiTheme="minorHAnsi" w:hAnsiTheme="minorHAnsi"/>
        </w:rPr>
        <w:t xml:space="preserve">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4630B809" w14:textId="0719095C" w:rsidR="00616A2E" w:rsidRPr="00616A2E" w:rsidRDefault="00616A2E" w:rsidP="00616A2E">
      <w:pPr>
        <w:spacing w:before="100"/>
        <w:jc w:val="both"/>
        <w:rPr>
          <w:rFonts w:asciiTheme="minorHAnsi" w:hAnsiTheme="minorHAnsi"/>
          <w:kern w:val="28"/>
        </w:rPr>
      </w:pPr>
      <w:r w:rsidRPr="00616A2E">
        <w:rPr>
          <w:rFonts w:asciiTheme="minorHAnsi" w:hAnsiTheme="minorHAnsi"/>
          <w:kern w:val="28"/>
        </w:rPr>
        <w:t xml:space="preserve">Izvajalec zagotavlja servis in rezervne dele za popravila predmeta javnega naročila na sedežu naročnika opreme še 10 (deset) let po dobavi blaga </w:t>
      </w:r>
      <w:r w:rsidRPr="00616A2E">
        <w:rPr>
          <w:rFonts w:asciiTheme="minorHAnsi" w:hAnsiTheme="minorHAnsi" w:cs="Times New Roman"/>
        </w:rPr>
        <w:t>(originalni ali podobni, če originalni niso več v prodaji).</w:t>
      </w:r>
    </w:p>
    <w:p w14:paraId="5611167F" w14:textId="77777777" w:rsidR="00616A2E" w:rsidRPr="00616A2E" w:rsidRDefault="00616A2E" w:rsidP="00616A2E">
      <w:pPr>
        <w:spacing w:before="60"/>
        <w:jc w:val="both"/>
        <w:rPr>
          <w:rFonts w:asciiTheme="minorHAnsi" w:hAnsiTheme="minorHAnsi"/>
        </w:rPr>
      </w:pPr>
      <w:r w:rsidRPr="00616A2E">
        <w:rPr>
          <w:rFonts w:asciiTheme="minorHAnsi" w:hAnsiTheme="minorHAnsi"/>
        </w:rPr>
        <w:t xml:space="preserve">Izvajalec zagotavlja odzivni čas in odpravo napake za opremo v skladu s sledečo opredelitvijo:  </w:t>
      </w:r>
    </w:p>
    <w:p w14:paraId="6898EF2F" w14:textId="410BA051" w:rsidR="00616A2E" w:rsidRPr="00616A2E" w:rsidRDefault="00616A2E" w:rsidP="00616A2E">
      <w:pPr>
        <w:numPr>
          <w:ilvl w:val="1"/>
          <w:numId w:val="11"/>
        </w:numPr>
        <w:ind w:left="771" w:hanging="426"/>
        <w:jc w:val="both"/>
        <w:rPr>
          <w:rFonts w:asciiTheme="minorHAnsi" w:hAnsiTheme="minorHAnsi"/>
        </w:rPr>
      </w:pPr>
      <w:bookmarkStart w:id="17" w:name="_GoBack"/>
      <w:r w:rsidRPr="00616A2E">
        <w:rPr>
          <w:rFonts w:asciiTheme="minorHAnsi" w:hAnsiTheme="minorHAnsi"/>
        </w:rPr>
        <w:t xml:space="preserve">odzivni čas: 2 (dva) </w:t>
      </w:r>
      <w:r w:rsidR="00F84E93" w:rsidRPr="00616A2E">
        <w:rPr>
          <w:rFonts w:asciiTheme="minorHAnsi" w:hAnsiTheme="minorHAnsi"/>
        </w:rPr>
        <w:t>delovn</w:t>
      </w:r>
      <w:r w:rsidR="00F84E93">
        <w:rPr>
          <w:rFonts w:asciiTheme="minorHAnsi" w:hAnsiTheme="minorHAnsi"/>
        </w:rPr>
        <w:t>a</w:t>
      </w:r>
      <w:r w:rsidR="00F84E93" w:rsidRPr="00616A2E">
        <w:rPr>
          <w:rFonts w:asciiTheme="minorHAnsi" w:hAnsiTheme="minorHAnsi"/>
        </w:rPr>
        <w:t xml:space="preserve"> </w:t>
      </w:r>
      <w:r w:rsidRPr="00616A2E">
        <w:rPr>
          <w:rFonts w:asciiTheme="minorHAnsi" w:hAnsiTheme="minorHAnsi"/>
        </w:rPr>
        <w:t>dne</w:t>
      </w:r>
      <w:r w:rsidR="00F84E93">
        <w:rPr>
          <w:rFonts w:asciiTheme="minorHAnsi" w:hAnsiTheme="minorHAnsi"/>
        </w:rPr>
        <w:t>va</w:t>
      </w:r>
      <w:r w:rsidRPr="00616A2E">
        <w:rPr>
          <w:rFonts w:asciiTheme="minorHAnsi" w:hAnsiTheme="minorHAnsi"/>
        </w:rPr>
        <w:t xml:space="preserve"> od prijave napake </w:t>
      </w:r>
    </w:p>
    <w:p w14:paraId="4E1CD13D" w14:textId="2FCE6D51" w:rsidR="00616A2E" w:rsidRPr="00616A2E" w:rsidRDefault="00616A2E" w:rsidP="00616A2E">
      <w:pPr>
        <w:numPr>
          <w:ilvl w:val="1"/>
          <w:numId w:val="11"/>
        </w:numPr>
        <w:ind w:left="771" w:hanging="426"/>
        <w:jc w:val="both"/>
        <w:rPr>
          <w:rFonts w:asciiTheme="minorHAnsi" w:hAnsiTheme="minorHAnsi"/>
        </w:rPr>
      </w:pPr>
      <w:r w:rsidRPr="00616A2E">
        <w:rPr>
          <w:rFonts w:asciiTheme="minorHAnsi" w:hAnsiTheme="minorHAnsi"/>
        </w:rPr>
        <w:t xml:space="preserve">čas za odpravo: v </w:t>
      </w:r>
      <w:r w:rsidR="002141B1">
        <w:rPr>
          <w:rFonts w:asciiTheme="minorHAnsi" w:hAnsiTheme="minorHAnsi"/>
        </w:rPr>
        <w:t>5</w:t>
      </w:r>
      <w:r w:rsidRPr="00616A2E">
        <w:rPr>
          <w:rFonts w:asciiTheme="minorHAnsi" w:hAnsiTheme="minorHAnsi"/>
        </w:rPr>
        <w:t xml:space="preserve"> (</w:t>
      </w:r>
      <w:r w:rsidR="002141B1">
        <w:rPr>
          <w:rFonts w:asciiTheme="minorHAnsi" w:hAnsiTheme="minorHAnsi"/>
        </w:rPr>
        <w:t>pet</w:t>
      </w:r>
      <w:r w:rsidRPr="00616A2E">
        <w:rPr>
          <w:rFonts w:asciiTheme="minorHAnsi" w:hAnsiTheme="minorHAnsi"/>
        </w:rPr>
        <w:t xml:space="preserve">ih) </w:t>
      </w:r>
      <w:r w:rsidR="002141B1">
        <w:rPr>
          <w:rFonts w:asciiTheme="minorHAnsi" w:hAnsiTheme="minorHAnsi"/>
        </w:rPr>
        <w:t xml:space="preserve">delovnih </w:t>
      </w:r>
      <w:r w:rsidRPr="00616A2E">
        <w:rPr>
          <w:rFonts w:asciiTheme="minorHAnsi" w:hAnsiTheme="minorHAnsi"/>
        </w:rPr>
        <w:t xml:space="preserve">dneh po prijavi napake </w:t>
      </w:r>
    </w:p>
    <w:bookmarkEnd w:id="17"/>
    <w:p w14:paraId="4293F1F8" w14:textId="77777777" w:rsidR="00616A2E" w:rsidRPr="00616A2E" w:rsidRDefault="00616A2E" w:rsidP="00616A2E">
      <w:pPr>
        <w:spacing w:before="120"/>
        <w:jc w:val="both"/>
        <w:rPr>
          <w:rFonts w:asciiTheme="minorHAnsi" w:hAnsiTheme="minorHAnsi"/>
        </w:rPr>
      </w:pPr>
      <w:r w:rsidRPr="00616A2E">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17188597" w:rsidR="0028278C" w:rsidRPr="00616A2E" w:rsidRDefault="00616A2E" w:rsidP="00616A2E">
      <w:pPr>
        <w:spacing w:before="120"/>
        <w:jc w:val="both"/>
        <w:rPr>
          <w:rFonts w:asciiTheme="minorHAnsi" w:hAnsiTheme="minorHAnsi"/>
        </w:rPr>
      </w:pPr>
      <w:r w:rsidRPr="00616A2E">
        <w:rPr>
          <w:rFonts w:asciiTheme="minorHAnsi" w:hAnsiTheme="minorHAnsi"/>
        </w:rPr>
        <w:t>Izvajalec je v primeru zamude pri odpravi okvar dolžan takoj pisno opozoriti naročnika na okoliščine in z naročnikom skupaj pisno uskladiti sprejemljivi rok za odpravo napake</w:t>
      </w:r>
      <w:r w:rsidR="0028278C" w:rsidRPr="00616A2E">
        <w:rPr>
          <w:rFonts w:asciiTheme="minorHAnsi" w:hAnsiTheme="minorHAnsi"/>
        </w:rPr>
        <w:t>.</w:t>
      </w:r>
    </w:p>
    <w:p w14:paraId="6724D077" w14:textId="77777777" w:rsidR="00BD2B63" w:rsidRPr="00616A2E" w:rsidRDefault="00BD2B63" w:rsidP="00BD2B63">
      <w:pPr>
        <w:rPr>
          <w:rFonts w:asciiTheme="minorHAnsi" w:hAnsiTheme="minorHAnsi"/>
          <w:b/>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1BE59BFC"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izvajalcu omogočil dostop do lokacije</w:t>
      </w:r>
      <w:r w:rsidR="001172A4">
        <w:rPr>
          <w:rFonts w:asciiTheme="minorHAnsi" w:eastAsia="Arial Unicode MS" w:hAnsiTheme="minorHAnsi" w:cs="Arial"/>
        </w:rPr>
        <w:t>,</w:t>
      </w:r>
      <w:r w:rsidRPr="00202609">
        <w:rPr>
          <w:rFonts w:asciiTheme="minorHAnsi" w:eastAsia="Arial Unicode MS" w:hAnsiTheme="minorHAnsi" w:cs="Arial"/>
        </w:rPr>
        <w:t xml:space="preserv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6D20E3B3" w14:textId="77777777" w:rsidR="000B0C77" w:rsidRDefault="000B0C77"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w:t>
      </w:r>
      <w:r w:rsidRPr="00202609">
        <w:rPr>
          <w:rFonts w:asciiTheme="minorHAnsi" w:hAnsiTheme="minorHAnsi"/>
        </w:rPr>
        <w:lastRenderedPageBreak/>
        <w:t xml:space="preserve">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C8B7A" w14:textId="77777777" w:rsidR="001C08EF" w:rsidRDefault="001C08EF" w:rsidP="00A75FE2">
      <w:r>
        <w:separator/>
      </w:r>
    </w:p>
  </w:endnote>
  <w:endnote w:type="continuationSeparator" w:id="0">
    <w:p w14:paraId="0CCF7AC1" w14:textId="77777777" w:rsidR="001C08EF" w:rsidRDefault="001C08EF"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091E92F7" w:rsidR="000A3D4E" w:rsidRDefault="000A3D4E" w:rsidP="00E73688">
          <w:pPr>
            <w:pStyle w:val="Footer"/>
            <w:rPr>
              <w:i/>
              <w:sz w:val="14"/>
            </w:rPr>
          </w:pPr>
          <w:r>
            <w:rPr>
              <w:i/>
              <w:sz w:val="14"/>
            </w:rPr>
            <w:t xml:space="preserve">JN </w:t>
          </w:r>
          <w:r w:rsidR="00887B0C">
            <w:rPr>
              <w:i/>
              <w:sz w:val="14"/>
            </w:rPr>
            <w:t>123</w:t>
          </w:r>
          <w:r w:rsidR="001A0F8B">
            <w:rPr>
              <w:i/>
              <w:sz w:val="14"/>
            </w:rPr>
            <w:t>-20</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7B1C568A"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C44313">
            <w:rPr>
              <w:rStyle w:val="PageNumber"/>
              <w:rFonts w:ascii="Calibri" w:hAnsi="Calibri" w:cs="Arial"/>
              <w:noProof/>
              <w:sz w:val="20"/>
            </w:rPr>
            <w:t>17</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C44313">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7D560" w14:textId="77777777" w:rsidR="001C08EF" w:rsidRDefault="001C08EF" w:rsidP="00A75FE2">
      <w:r>
        <w:separator/>
      </w:r>
    </w:p>
  </w:footnote>
  <w:footnote w:type="continuationSeparator" w:id="0">
    <w:p w14:paraId="4493866F" w14:textId="77777777" w:rsidR="001C08EF" w:rsidRDefault="001C08EF"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n, Andrej">
    <w15:presenceInfo w15:providerId="AD" w15:userId="S-1-5-21-802950220-2185709721-3410514988-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48E2"/>
    <w:rsid w:val="000350C6"/>
    <w:rsid w:val="000361A2"/>
    <w:rsid w:val="000361E3"/>
    <w:rsid w:val="00036989"/>
    <w:rsid w:val="00037987"/>
    <w:rsid w:val="000411DE"/>
    <w:rsid w:val="00041219"/>
    <w:rsid w:val="00041D61"/>
    <w:rsid w:val="000433DE"/>
    <w:rsid w:val="00046005"/>
    <w:rsid w:val="000461E7"/>
    <w:rsid w:val="00046543"/>
    <w:rsid w:val="00046F04"/>
    <w:rsid w:val="000502FD"/>
    <w:rsid w:val="00050EC3"/>
    <w:rsid w:val="00052DD2"/>
    <w:rsid w:val="000534CE"/>
    <w:rsid w:val="0005376E"/>
    <w:rsid w:val="0005461A"/>
    <w:rsid w:val="000559D4"/>
    <w:rsid w:val="000560F1"/>
    <w:rsid w:val="00057035"/>
    <w:rsid w:val="00057218"/>
    <w:rsid w:val="000578D4"/>
    <w:rsid w:val="0006188E"/>
    <w:rsid w:val="00065433"/>
    <w:rsid w:val="00066C39"/>
    <w:rsid w:val="000675BF"/>
    <w:rsid w:val="0006784C"/>
    <w:rsid w:val="000707E4"/>
    <w:rsid w:val="00071146"/>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0A8B"/>
    <w:rsid w:val="000A1980"/>
    <w:rsid w:val="000A3D4E"/>
    <w:rsid w:val="000A6006"/>
    <w:rsid w:val="000A661B"/>
    <w:rsid w:val="000B0C77"/>
    <w:rsid w:val="000B1555"/>
    <w:rsid w:val="000B3797"/>
    <w:rsid w:val="000B66D1"/>
    <w:rsid w:val="000B6ECC"/>
    <w:rsid w:val="000C1C45"/>
    <w:rsid w:val="000C317A"/>
    <w:rsid w:val="000C39CF"/>
    <w:rsid w:val="000C6401"/>
    <w:rsid w:val="000C6497"/>
    <w:rsid w:val="000C6B8C"/>
    <w:rsid w:val="000C728F"/>
    <w:rsid w:val="000C7E5A"/>
    <w:rsid w:val="000C7E90"/>
    <w:rsid w:val="000C7FCC"/>
    <w:rsid w:val="000D2AD4"/>
    <w:rsid w:val="000D2D0D"/>
    <w:rsid w:val="000E2995"/>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0E56"/>
    <w:rsid w:val="00103394"/>
    <w:rsid w:val="0010415A"/>
    <w:rsid w:val="00106746"/>
    <w:rsid w:val="0010772C"/>
    <w:rsid w:val="00111146"/>
    <w:rsid w:val="00111E6F"/>
    <w:rsid w:val="00112B03"/>
    <w:rsid w:val="00114278"/>
    <w:rsid w:val="00114F31"/>
    <w:rsid w:val="00116FF4"/>
    <w:rsid w:val="001172A4"/>
    <w:rsid w:val="001173A5"/>
    <w:rsid w:val="00120F12"/>
    <w:rsid w:val="00123654"/>
    <w:rsid w:val="00124F1E"/>
    <w:rsid w:val="001251C2"/>
    <w:rsid w:val="0012583C"/>
    <w:rsid w:val="00126369"/>
    <w:rsid w:val="001273AA"/>
    <w:rsid w:val="00127D45"/>
    <w:rsid w:val="00132FDC"/>
    <w:rsid w:val="0013423F"/>
    <w:rsid w:val="00134567"/>
    <w:rsid w:val="00137A04"/>
    <w:rsid w:val="00141E37"/>
    <w:rsid w:val="0014244D"/>
    <w:rsid w:val="0014283A"/>
    <w:rsid w:val="00143012"/>
    <w:rsid w:val="00143E9C"/>
    <w:rsid w:val="00145BF2"/>
    <w:rsid w:val="00146816"/>
    <w:rsid w:val="00150319"/>
    <w:rsid w:val="00150F91"/>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9A0"/>
    <w:rsid w:val="00175E79"/>
    <w:rsid w:val="00176E19"/>
    <w:rsid w:val="00177AA3"/>
    <w:rsid w:val="00177BC8"/>
    <w:rsid w:val="0018601C"/>
    <w:rsid w:val="00186FC2"/>
    <w:rsid w:val="00187D36"/>
    <w:rsid w:val="0019188F"/>
    <w:rsid w:val="001929F3"/>
    <w:rsid w:val="00194095"/>
    <w:rsid w:val="001945CE"/>
    <w:rsid w:val="001954AC"/>
    <w:rsid w:val="00195F9D"/>
    <w:rsid w:val="0019772D"/>
    <w:rsid w:val="001A07BB"/>
    <w:rsid w:val="001A0F8B"/>
    <w:rsid w:val="001A18A0"/>
    <w:rsid w:val="001A3158"/>
    <w:rsid w:val="001A44A6"/>
    <w:rsid w:val="001A528A"/>
    <w:rsid w:val="001A63E5"/>
    <w:rsid w:val="001A7503"/>
    <w:rsid w:val="001A7D35"/>
    <w:rsid w:val="001B106C"/>
    <w:rsid w:val="001B1477"/>
    <w:rsid w:val="001B1FB2"/>
    <w:rsid w:val="001B258F"/>
    <w:rsid w:val="001B379E"/>
    <w:rsid w:val="001B3BB5"/>
    <w:rsid w:val="001B483C"/>
    <w:rsid w:val="001B6BAB"/>
    <w:rsid w:val="001B6EA3"/>
    <w:rsid w:val="001C08EF"/>
    <w:rsid w:val="001C1376"/>
    <w:rsid w:val="001C17C2"/>
    <w:rsid w:val="001C188C"/>
    <w:rsid w:val="001C2263"/>
    <w:rsid w:val="001C2FCF"/>
    <w:rsid w:val="001C3DC0"/>
    <w:rsid w:val="001C4EAD"/>
    <w:rsid w:val="001D140D"/>
    <w:rsid w:val="001D1F4F"/>
    <w:rsid w:val="001D21C5"/>
    <w:rsid w:val="001D4F3F"/>
    <w:rsid w:val="001D617F"/>
    <w:rsid w:val="001E0141"/>
    <w:rsid w:val="001E1BD6"/>
    <w:rsid w:val="001E1EA1"/>
    <w:rsid w:val="001E4931"/>
    <w:rsid w:val="001E4C70"/>
    <w:rsid w:val="001E4C77"/>
    <w:rsid w:val="001E61B2"/>
    <w:rsid w:val="001E7085"/>
    <w:rsid w:val="001E7260"/>
    <w:rsid w:val="001F08E6"/>
    <w:rsid w:val="001F1C38"/>
    <w:rsid w:val="001F2E92"/>
    <w:rsid w:val="001F3AA3"/>
    <w:rsid w:val="001F4235"/>
    <w:rsid w:val="001F5327"/>
    <w:rsid w:val="001F610A"/>
    <w:rsid w:val="001F7641"/>
    <w:rsid w:val="00200078"/>
    <w:rsid w:val="00202A7B"/>
    <w:rsid w:val="00205D90"/>
    <w:rsid w:val="00205EE3"/>
    <w:rsid w:val="0020769A"/>
    <w:rsid w:val="002113F4"/>
    <w:rsid w:val="002121E5"/>
    <w:rsid w:val="002141B1"/>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34E2"/>
    <w:rsid w:val="002577FE"/>
    <w:rsid w:val="00260515"/>
    <w:rsid w:val="002635C7"/>
    <w:rsid w:val="002638CD"/>
    <w:rsid w:val="00264BFD"/>
    <w:rsid w:val="00266992"/>
    <w:rsid w:val="00270657"/>
    <w:rsid w:val="00271DD6"/>
    <w:rsid w:val="00273F40"/>
    <w:rsid w:val="00274779"/>
    <w:rsid w:val="00276048"/>
    <w:rsid w:val="0027786A"/>
    <w:rsid w:val="00277A40"/>
    <w:rsid w:val="0028278C"/>
    <w:rsid w:val="00282EDE"/>
    <w:rsid w:val="002853B0"/>
    <w:rsid w:val="00286BA2"/>
    <w:rsid w:val="0029176D"/>
    <w:rsid w:val="002948B8"/>
    <w:rsid w:val="0029582B"/>
    <w:rsid w:val="00297FA5"/>
    <w:rsid w:val="002A087A"/>
    <w:rsid w:val="002A0E01"/>
    <w:rsid w:val="002A2E67"/>
    <w:rsid w:val="002A3D28"/>
    <w:rsid w:val="002A5729"/>
    <w:rsid w:val="002A7B00"/>
    <w:rsid w:val="002B0B10"/>
    <w:rsid w:val="002B0EDB"/>
    <w:rsid w:val="002B13D9"/>
    <w:rsid w:val="002B1EA2"/>
    <w:rsid w:val="002B21AC"/>
    <w:rsid w:val="002B3974"/>
    <w:rsid w:val="002B5B07"/>
    <w:rsid w:val="002B5C36"/>
    <w:rsid w:val="002B5DA0"/>
    <w:rsid w:val="002B63C7"/>
    <w:rsid w:val="002B64E2"/>
    <w:rsid w:val="002B69A2"/>
    <w:rsid w:val="002C10EC"/>
    <w:rsid w:val="002C14BC"/>
    <w:rsid w:val="002C1AAE"/>
    <w:rsid w:val="002C374D"/>
    <w:rsid w:val="002C7296"/>
    <w:rsid w:val="002D0C05"/>
    <w:rsid w:val="002D1A55"/>
    <w:rsid w:val="002D469C"/>
    <w:rsid w:val="002D4A2C"/>
    <w:rsid w:val="002D4FEC"/>
    <w:rsid w:val="002D50C0"/>
    <w:rsid w:val="002D67D2"/>
    <w:rsid w:val="002D7458"/>
    <w:rsid w:val="002E5BD3"/>
    <w:rsid w:val="002E5DB2"/>
    <w:rsid w:val="002E692C"/>
    <w:rsid w:val="002E7FB8"/>
    <w:rsid w:val="002F7081"/>
    <w:rsid w:val="002F7EBB"/>
    <w:rsid w:val="003010D6"/>
    <w:rsid w:val="00303C8C"/>
    <w:rsid w:val="00304540"/>
    <w:rsid w:val="003055DD"/>
    <w:rsid w:val="00305E8C"/>
    <w:rsid w:val="0030627C"/>
    <w:rsid w:val="00306C60"/>
    <w:rsid w:val="00310352"/>
    <w:rsid w:val="00314357"/>
    <w:rsid w:val="0031484C"/>
    <w:rsid w:val="00315BA1"/>
    <w:rsid w:val="00316B97"/>
    <w:rsid w:val="00316C97"/>
    <w:rsid w:val="0031736E"/>
    <w:rsid w:val="00317A48"/>
    <w:rsid w:val="00320531"/>
    <w:rsid w:val="00322F70"/>
    <w:rsid w:val="00323E10"/>
    <w:rsid w:val="00326C48"/>
    <w:rsid w:val="00326C8B"/>
    <w:rsid w:val="00326CFC"/>
    <w:rsid w:val="0033105D"/>
    <w:rsid w:val="00331368"/>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0574"/>
    <w:rsid w:val="0037441D"/>
    <w:rsid w:val="003750F0"/>
    <w:rsid w:val="0037587E"/>
    <w:rsid w:val="00376E2D"/>
    <w:rsid w:val="003777B0"/>
    <w:rsid w:val="00380255"/>
    <w:rsid w:val="00382320"/>
    <w:rsid w:val="00383656"/>
    <w:rsid w:val="00383BE4"/>
    <w:rsid w:val="003841F4"/>
    <w:rsid w:val="00386C9D"/>
    <w:rsid w:val="0038713D"/>
    <w:rsid w:val="00387ADB"/>
    <w:rsid w:val="00395162"/>
    <w:rsid w:val="00395522"/>
    <w:rsid w:val="00397533"/>
    <w:rsid w:val="00397CFA"/>
    <w:rsid w:val="003A0344"/>
    <w:rsid w:val="003A1AA7"/>
    <w:rsid w:val="003A2535"/>
    <w:rsid w:val="003A516E"/>
    <w:rsid w:val="003A61AE"/>
    <w:rsid w:val="003A75DF"/>
    <w:rsid w:val="003B0720"/>
    <w:rsid w:val="003B25E2"/>
    <w:rsid w:val="003B26F9"/>
    <w:rsid w:val="003B2CEA"/>
    <w:rsid w:val="003B5B40"/>
    <w:rsid w:val="003B7A22"/>
    <w:rsid w:val="003C0A97"/>
    <w:rsid w:val="003C0F02"/>
    <w:rsid w:val="003C3480"/>
    <w:rsid w:val="003C463D"/>
    <w:rsid w:val="003C6E64"/>
    <w:rsid w:val="003C71F2"/>
    <w:rsid w:val="003C7B6C"/>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9B1"/>
    <w:rsid w:val="00403DA0"/>
    <w:rsid w:val="00403F52"/>
    <w:rsid w:val="00404ED5"/>
    <w:rsid w:val="00404FFC"/>
    <w:rsid w:val="00406C05"/>
    <w:rsid w:val="00407FB4"/>
    <w:rsid w:val="00410F0E"/>
    <w:rsid w:val="00412BA9"/>
    <w:rsid w:val="00416280"/>
    <w:rsid w:val="004166B0"/>
    <w:rsid w:val="00416C63"/>
    <w:rsid w:val="00416D7C"/>
    <w:rsid w:val="00421191"/>
    <w:rsid w:val="004215FD"/>
    <w:rsid w:val="00423B84"/>
    <w:rsid w:val="00425AFB"/>
    <w:rsid w:val="00426C86"/>
    <w:rsid w:val="0043485D"/>
    <w:rsid w:val="004370A8"/>
    <w:rsid w:val="00440B02"/>
    <w:rsid w:val="00442B91"/>
    <w:rsid w:val="004438D0"/>
    <w:rsid w:val="00444BDC"/>
    <w:rsid w:val="004457B0"/>
    <w:rsid w:val="00445DE6"/>
    <w:rsid w:val="004463C4"/>
    <w:rsid w:val="00447F68"/>
    <w:rsid w:val="004507FE"/>
    <w:rsid w:val="00452728"/>
    <w:rsid w:val="0045403B"/>
    <w:rsid w:val="00454B9C"/>
    <w:rsid w:val="00461CD9"/>
    <w:rsid w:val="00463A66"/>
    <w:rsid w:val="00465075"/>
    <w:rsid w:val="00466574"/>
    <w:rsid w:val="00466FA6"/>
    <w:rsid w:val="0046742D"/>
    <w:rsid w:val="00467BCF"/>
    <w:rsid w:val="00467EAD"/>
    <w:rsid w:val="0047142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AF7"/>
    <w:rsid w:val="004A2B75"/>
    <w:rsid w:val="004A4839"/>
    <w:rsid w:val="004A56D1"/>
    <w:rsid w:val="004B0C1A"/>
    <w:rsid w:val="004B0CD2"/>
    <w:rsid w:val="004B1A6E"/>
    <w:rsid w:val="004B213D"/>
    <w:rsid w:val="004B2980"/>
    <w:rsid w:val="004C3099"/>
    <w:rsid w:val="004C37A4"/>
    <w:rsid w:val="004C3D54"/>
    <w:rsid w:val="004C4D45"/>
    <w:rsid w:val="004C68CF"/>
    <w:rsid w:val="004D45F0"/>
    <w:rsid w:val="004D4690"/>
    <w:rsid w:val="004D5F22"/>
    <w:rsid w:val="004D6C29"/>
    <w:rsid w:val="004E1E35"/>
    <w:rsid w:val="004E5B4C"/>
    <w:rsid w:val="004E69FA"/>
    <w:rsid w:val="004F062B"/>
    <w:rsid w:val="004F119F"/>
    <w:rsid w:val="0050378E"/>
    <w:rsid w:val="005040EE"/>
    <w:rsid w:val="00505250"/>
    <w:rsid w:val="00505EF9"/>
    <w:rsid w:val="00505FA5"/>
    <w:rsid w:val="0050679D"/>
    <w:rsid w:val="00510A42"/>
    <w:rsid w:val="0051282C"/>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22A0"/>
    <w:rsid w:val="0053575E"/>
    <w:rsid w:val="00535D87"/>
    <w:rsid w:val="00536797"/>
    <w:rsid w:val="00541FB6"/>
    <w:rsid w:val="00544519"/>
    <w:rsid w:val="005446E9"/>
    <w:rsid w:val="00544825"/>
    <w:rsid w:val="00545AEF"/>
    <w:rsid w:val="00545DDF"/>
    <w:rsid w:val="00546637"/>
    <w:rsid w:val="005467A4"/>
    <w:rsid w:val="005468A5"/>
    <w:rsid w:val="005478EB"/>
    <w:rsid w:val="00551870"/>
    <w:rsid w:val="005544E6"/>
    <w:rsid w:val="00556096"/>
    <w:rsid w:val="0055690B"/>
    <w:rsid w:val="00556DFD"/>
    <w:rsid w:val="00561F3D"/>
    <w:rsid w:val="00564276"/>
    <w:rsid w:val="005651B6"/>
    <w:rsid w:val="005654FE"/>
    <w:rsid w:val="00565E85"/>
    <w:rsid w:val="0056793F"/>
    <w:rsid w:val="0057016D"/>
    <w:rsid w:val="005719E4"/>
    <w:rsid w:val="00571D7B"/>
    <w:rsid w:val="00572A1D"/>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1494"/>
    <w:rsid w:val="005D34A5"/>
    <w:rsid w:val="005D3ACF"/>
    <w:rsid w:val="005D5E30"/>
    <w:rsid w:val="005D66B9"/>
    <w:rsid w:val="005D6E56"/>
    <w:rsid w:val="005E26F4"/>
    <w:rsid w:val="005E4239"/>
    <w:rsid w:val="005E6456"/>
    <w:rsid w:val="005F1CE5"/>
    <w:rsid w:val="005F4E40"/>
    <w:rsid w:val="005F582A"/>
    <w:rsid w:val="006015B3"/>
    <w:rsid w:val="00601E58"/>
    <w:rsid w:val="006036C7"/>
    <w:rsid w:val="0061040A"/>
    <w:rsid w:val="0061075E"/>
    <w:rsid w:val="006107E2"/>
    <w:rsid w:val="00613F42"/>
    <w:rsid w:val="00614E5E"/>
    <w:rsid w:val="00616A2E"/>
    <w:rsid w:val="00616B6D"/>
    <w:rsid w:val="006176D4"/>
    <w:rsid w:val="00621007"/>
    <w:rsid w:val="00621031"/>
    <w:rsid w:val="0062119A"/>
    <w:rsid w:val="006211AA"/>
    <w:rsid w:val="006222D0"/>
    <w:rsid w:val="00625604"/>
    <w:rsid w:val="0062643A"/>
    <w:rsid w:val="006271C6"/>
    <w:rsid w:val="00633B9D"/>
    <w:rsid w:val="00633F7C"/>
    <w:rsid w:val="006358C0"/>
    <w:rsid w:val="00636861"/>
    <w:rsid w:val="00640A74"/>
    <w:rsid w:val="00641B1B"/>
    <w:rsid w:val="00642B59"/>
    <w:rsid w:val="00644A42"/>
    <w:rsid w:val="0064547F"/>
    <w:rsid w:val="006454C2"/>
    <w:rsid w:val="00645B13"/>
    <w:rsid w:val="00645EE5"/>
    <w:rsid w:val="00646283"/>
    <w:rsid w:val="006463B2"/>
    <w:rsid w:val="00646AF0"/>
    <w:rsid w:val="00651451"/>
    <w:rsid w:val="00652044"/>
    <w:rsid w:val="006536A8"/>
    <w:rsid w:val="00654E2C"/>
    <w:rsid w:val="006559D0"/>
    <w:rsid w:val="00656062"/>
    <w:rsid w:val="00656659"/>
    <w:rsid w:val="00657C70"/>
    <w:rsid w:val="00660E5D"/>
    <w:rsid w:val="006622FB"/>
    <w:rsid w:val="00662C70"/>
    <w:rsid w:val="00663694"/>
    <w:rsid w:val="00665D8F"/>
    <w:rsid w:val="00666F51"/>
    <w:rsid w:val="00670423"/>
    <w:rsid w:val="00670AE0"/>
    <w:rsid w:val="00672ADB"/>
    <w:rsid w:val="00675B87"/>
    <w:rsid w:val="00677F9F"/>
    <w:rsid w:val="00681D96"/>
    <w:rsid w:val="0068461F"/>
    <w:rsid w:val="006848D0"/>
    <w:rsid w:val="00685059"/>
    <w:rsid w:val="00685FA3"/>
    <w:rsid w:val="006860A5"/>
    <w:rsid w:val="00687682"/>
    <w:rsid w:val="0069014F"/>
    <w:rsid w:val="0069293E"/>
    <w:rsid w:val="006A0078"/>
    <w:rsid w:val="006A072D"/>
    <w:rsid w:val="006A0E24"/>
    <w:rsid w:val="006A3888"/>
    <w:rsid w:val="006A3BDD"/>
    <w:rsid w:val="006A586A"/>
    <w:rsid w:val="006A612F"/>
    <w:rsid w:val="006A696E"/>
    <w:rsid w:val="006A7FEA"/>
    <w:rsid w:val="006B13CB"/>
    <w:rsid w:val="006B1512"/>
    <w:rsid w:val="006B225F"/>
    <w:rsid w:val="006B25F9"/>
    <w:rsid w:val="006B3E20"/>
    <w:rsid w:val="006B5D7B"/>
    <w:rsid w:val="006B5E2D"/>
    <w:rsid w:val="006B61FD"/>
    <w:rsid w:val="006B6868"/>
    <w:rsid w:val="006B76BA"/>
    <w:rsid w:val="006C12E3"/>
    <w:rsid w:val="006C1E58"/>
    <w:rsid w:val="006C2225"/>
    <w:rsid w:val="006C2911"/>
    <w:rsid w:val="006C322F"/>
    <w:rsid w:val="006C4EDC"/>
    <w:rsid w:val="006C50FD"/>
    <w:rsid w:val="006C53A6"/>
    <w:rsid w:val="006D1088"/>
    <w:rsid w:val="006D2EBB"/>
    <w:rsid w:val="006D4CD8"/>
    <w:rsid w:val="006D535B"/>
    <w:rsid w:val="006D5546"/>
    <w:rsid w:val="006D55C5"/>
    <w:rsid w:val="006D67FD"/>
    <w:rsid w:val="006D6ECD"/>
    <w:rsid w:val="006E111F"/>
    <w:rsid w:val="006E3156"/>
    <w:rsid w:val="006E3B7E"/>
    <w:rsid w:val="006E3C0F"/>
    <w:rsid w:val="006E3EBC"/>
    <w:rsid w:val="006E628C"/>
    <w:rsid w:val="006E6654"/>
    <w:rsid w:val="006E6A64"/>
    <w:rsid w:val="006F0589"/>
    <w:rsid w:val="006F0632"/>
    <w:rsid w:val="006F1973"/>
    <w:rsid w:val="006F4769"/>
    <w:rsid w:val="007001CF"/>
    <w:rsid w:val="00700A9F"/>
    <w:rsid w:val="00700AA6"/>
    <w:rsid w:val="0070111F"/>
    <w:rsid w:val="00701205"/>
    <w:rsid w:val="007013DA"/>
    <w:rsid w:val="007020D4"/>
    <w:rsid w:val="007038E5"/>
    <w:rsid w:val="00704809"/>
    <w:rsid w:val="00712596"/>
    <w:rsid w:val="00712789"/>
    <w:rsid w:val="00713BA5"/>
    <w:rsid w:val="00714AE0"/>
    <w:rsid w:val="00715437"/>
    <w:rsid w:val="00716DDA"/>
    <w:rsid w:val="00717807"/>
    <w:rsid w:val="00717F45"/>
    <w:rsid w:val="0072284B"/>
    <w:rsid w:val="007229F1"/>
    <w:rsid w:val="00723C0C"/>
    <w:rsid w:val="00724185"/>
    <w:rsid w:val="0072501E"/>
    <w:rsid w:val="0072630D"/>
    <w:rsid w:val="00730DDD"/>
    <w:rsid w:val="00731FFF"/>
    <w:rsid w:val="00732080"/>
    <w:rsid w:val="007322D5"/>
    <w:rsid w:val="00732C15"/>
    <w:rsid w:val="00733300"/>
    <w:rsid w:val="00734DBC"/>
    <w:rsid w:val="0073665D"/>
    <w:rsid w:val="007372C6"/>
    <w:rsid w:val="0073760E"/>
    <w:rsid w:val="00740427"/>
    <w:rsid w:val="0074136E"/>
    <w:rsid w:val="007415E7"/>
    <w:rsid w:val="00741DF3"/>
    <w:rsid w:val="00742100"/>
    <w:rsid w:val="0074538A"/>
    <w:rsid w:val="0074573B"/>
    <w:rsid w:val="00751C20"/>
    <w:rsid w:val="00752A28"/>
    <w:rsid w:val="00753E09"/>
    <w:rsid w:val="00754190"/>
    <w:rsid w:val="00754B39"/>
    <w:rsid w:val="00755104"/>
    <w:rsid w:val="00755F05"/>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661E"/>
    <w:rsid w:val="0079721E"/>
    <w:rsid w:val="00797691"/>
    <w:rsid w:val="00797FCD"/>
    <w:rsid w:val="007A096A"/>
    <w:rsid w:val="007A1421"/>
    <w:rsid w:val="007A24C8"/>
    <w:rsid w:val="007A3F8A"/>
    <w:rsid w:val="007A4C20"/>
    <w:rsid w:val="007A4C5D"/>
    <w:rsid w:val="007A507A"/>
    <w:rsid w:val="007A5E3B"/>
    <w:rsid w:val="007A70F6"/>
    <w:rsid w:val="007A72F9"/>
    <w:rsid w:val="007A7EB5"/>
    <w:rsid w:val="007B19F1"/>
    <w:rsid w:val="007B2F71"/>
    <w:rsid w:val="007B3E1D"/>
    <w:rsid w:val="007B5452"/>
    <w:rsid w:val="007B59FD"/>
    <w:rsid w:val="007B5B49"/>
    <w:rsid w:val="007B6BA3"/>
    <w:rsid w:val="007C2F85"/>
    <w:rsid w:val="007C39C9"/>
    <w:rsid w:val="007C6435"/>
    <w:rsid w:val="007C6892"/>
    <w:rsid w:val="007C6DB7"/>
    <w:rsid w:val="007C73D0"/>
    <w:rsid w:val="007D04D0"/>
    <w:rsid w:val="007D0804"/>
    <w:rsid w:val="007D08A8"/>
    <w:rsid w:val="007D11D3"/>
    <w:rsid w:val="007D2352"/>
    <w:rsid w:val="007D3D1F"/>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7F6FA8"/>
    <w:rsid w:val="00800F54"/>
    <w:rsid w:val="00802191"/>
    <w:rsid w:val="00803342"/>
    <w:rsid w:val="0080459B"/>
    <w:rsid w:val="00806380"/>
    <w:rsid w:val="00810490"/>
    <w:rsid w:val="008122DE"/>
    <w:rsid w:val="0081543D"/>
    <w:rsid w:val="00815D64"/>
    <w:rsid w:val="00815EAE"/>
    <w:rsid w:val="00815F1A"/>
    <w:rsid w:val="00816FC9"/>
    <w:rsid w:val="0082027D"/>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3C45"/>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87B0C"/>
    <w:rsid w:val="00887DFA"/>
    <w:rsid w:val="0089055D"/>
    <w:rsid w:val="00894F69"/>
    <w:rsid w:val="00895167"/>
    <w:rsid w:val="00895595"/>
    <w:rsid w:val="00895D72"/>
    <w:rsid w:val="008A19A5"/>
    <w:rsid w:val="008A26D0"/>
    <w:rsid w:val="008A32EE"/>
    <w:rsid w:val="008A3817"/>
    <w:rsid w:val="008A578E"/>
    <w:rsid w:val="008A5AD0"/>
    <w:rsid w:val="008A5C2E"/>
    <w:rsid w:val="008A67A5"/>
    <w:rsid w:val="008B0291"/>
    <w:rsid w:val="008B0439"/>
    <w:rsid w:val="008B107B"/>
    <w:rsid w:val="008B1128"/>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19B7"/>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52DD"/>
    <w:rsid w:val="009419A6"/>
    <w:rsid w:val="009433A3"/>
    <w:rsid w:val="009457F5"/>
    <w:rsid w:val="0094622D"/>
    <w:rsid w:val="00946BF6"/>
    <w:rsid w:val="009502A9"/>
    <w:rsid w:val="00950D48"/>
    <w:rsid w:val="0095288C"/>
    <w:rsid w:val="00953D9B"/>
    <w:rsid w:val="0095450B"/>
    <w:rsid w:val="00955232"/>
    <w:rsid w:val="0095569D"/>
    <w:rsid w:val="00956850"/>
    <w:rsid w:val="009608E3"/>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7A3"/>
    <w:rsid w:val="00977821"/>
    <w:rsid w:val="009801A2"/>
    <w:rsid w:val="00980D4B"/>
    <w:rsid w:val="0098203A"/>
    <w:rsid w:val="009821CF"/>
    <w:rsid w:val="0098255D"/>
    <w:rsid w:val="00982C1A"/>
    <w:rsid w:val="00983318"/>
    <w:rsid w:val="0098387C"/>
    <w:rsid w:val="00985D32"/>
    <w:rsid w:val="00987336"/>
    <w:rsid w:val="00991503"/>
    <w:rsid w:val="00992E34"/>
    <w:rsid w:val="009962E5"/>
    <w:rsid w:val="009968A3"/>
    <w:rsid w:val="00997677"/>
    <w:rsid w:val="009977A1"/>
    <w:rsid w:val="009A03CE"/>
    <w:rsid w:val="009A10AB"/>
    <w:rsid w:val="009A28A0"/>
    <w:rsid w:val="009A4B3E"/>
    <w:rsid w:val="009A4E7F"/>
    <w:rsid w:val="009A5D99"/>
    <w:rsid w:val="009A6171"/>
    <w:rsid w:val="009A64EC"/>
    <w:rsid w:val="009A78BA"/>
    <w:rsid w:val="009B070C"/>
    <w:rsid w:val="009B2B70"/>
    <w:rsid w:val="009B2E4A"/>
    <w:rsid w:val="009B4A53"/>
    <w:rsid w:val="009B5806"/>
    <w:rsid w:val="009B5CA8"/>
    <w:rsid w:val="009B61FB"/>
    <w:rsid w:val="009B62B8"/>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67C1"/>
    <w:rsid w:val="00A006A0"/>
    <w:rsid w:val="00A010B5"/>
    <w:rsid w:val="00A02CE8"/>
    <w:rsid w:val="00A0402C"/>
    <w:rsid w:val="00A05258"/>
    <w:rsid w:val="00A14CE7"/>
    <w:rsid w:val="00A14E62"/>
    <w:rsid w:val="00A210E4"/>
    <w:rsid w:val="00A22014"/>
    <w:rsid w:val="00A235F1"/>
    <w:rsid w:val="00A240B6"/>
    <w:rsid w:val="00A26A7B"/>
    <w:rsid w:val="00A311C3"/>
    <w:rsid w:val="00A31362"/>
    <w:rsid w:val="00A3171E"/>
    <w:rsid w:val="00A32292"/>
    <w:rsid w:val="00A32483"/>
    <w:rsid w:val="00A40D75"/>
    <w:rsid w:val="00A42CD9"/>
    <w:rsid w:val="00A4335D"/>
    <w:rsid w:val="00A434AC"/>
    <w:rsid w:val="00A436E9"/>
    <w:rsid w:val="00A45ADF"/>
    <w:rsid w:val="00A46225"/>
    <w:rsid w:val="00A47AC2"/>
    <w:rsid w:val="00A52E9C"/>
    <w:rsid w:val="00A52EAE"/>
    <w:rsid w:val="00A52F2C"/>
    <w:rsid w:val="00A53C1F"/>
    <w:rsid w:val="00A611DE"/>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B86"/>
    <w:rsid w:val="00AA5D26"/>
    <w:rsid w:val="00AA5F29"/>
    <w:rsid w:val="00AB04C5"/>
    <w:rsid w:val="00AB0F38"/>
    <w:rsid w:val="00AB1F61"/>
    <w:rsid w:val="00AB2308"/>
    <w:rsid w:val="00AB4174"/>
    <w:rsid w:val="00AB4275"/>
    <w:rsid w:val="00AB42FD"/>
    <w:rsid w:val="00AB4DB0"/>
    <w:rsid w:val="00AB7156"/>
    <w:rsid w:val="00AC01D1"/>
    <w:rsid w:val="00AC10F5"/>
    <w:rsid w:val="00AC20A6"/>
    <w:rsid w:val="00AC39BB"/>
    <w:rsid w:val="00AC3C03"/>
    <w:rsid w:val="00AC3FDD"/>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1FFF"/>
    <w:rsid w:val="00AF39E1"/>
    <w:rsid w:val="00AF3B6E"/>
    <w:rsid w:val="00AF6A7A"/>
    <w:rsid w:val="00AF72F1"/>
    <w:rsid w:val="00B015C4"/>
    <w:rsid w:val="00B01E12"/>
    <w:rsid w:val="00B0267E"/>
    <w:rsid w:val="00B0446B"/>
    <w:rsid w:val="00B138E5"/>
    <w:rsid w:val="00B14A76"/>
    <w:rsid w:val="00B14E51"/>
    <w:rsid w:val="00B1515A"/>
    <w:rsid w:val="00B22916"/>
    <w:rsid w:val="00B229B0"/>
    <w:rsid w:val="00B231A1"/>
    <w:rsid w:val="00B23295"/>
    <w:rsid w:val="00B25764"/>
    <w:rsid w:val="00B26BE0"/>
    <w:rsid w:val="00B2745F"/>
    <w:rsid w:val="00B31B7B"/>
    <w:rsid w:val="00B33FC0"/>
    <w:rsid w:val="00B365FD"/>
    <w:rsid w:val="00B36891"/>
    <w:rsid w:val="00B36EA3"/>
    <w:rsid w:val="00B4189A"/>
    <w:rsid w:val="00B42C8F"/>
    <w:rsid w:val="00B44738"/>
    <w:rsid w:val="00B447DA"/>
    <w:rsid w:val="00B4641A"/>
    <w:rsid w:val="00B4758F"/>
    <w:rsid w:val="00B51E48"/>
    <w:rsid w:val="00B5252C"/>
    <w:rsid w:val="00B529E1"/>
    <w:rsid w:val="00B54937"/>
    <w:rsid w:val="00B570C9"/>
    <w:rsid w:val="00B57770"/>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806"/>
    <w:rsid w:val="00B82FFD"/>
    <w:rsid w:val="00B83436"/>
    <w:rsid w:val="00B84218"/>
    <w:rsid w:val="00B84255"/>
    <w:rsid w:val="00B8455B"/>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6872"/>
    <w:rsid w:val="00BC05AD"/>
    <w:rsid w:val="00BC1E80"/>
    <w:rsid w:val="00BC206D"/>
    <w:rsid w:val="00BC242E"/>
    <w:rsid w:val="00BC3BE6"/>
    <w:rsid w:val="00BC5E3F"/>
    <w:rsid w:val="00BC6381"/>
    <w:rsid w:val="00BC7EE8"/>
    <w:rsid w:val="00BD1170"/>
    <w:rsid w:val="00BD1567"/>
    <w:rsid w:val="00BD2A82"/>
    <w:rsid w:val="00BD2B63"/>
    <w:rsid w:val="00BD7881"/>
    <w:rsid w:val="00BE0422"/>
    <w:rsid w:val="00BE0B3D"/>
    <w:rsid w:val="00BE1226"/>
    <w:rsid w:val="00BE2546"/>
    <w:rsid w:val="00BE33FA"/>
    <w:rsid w:val="00BE40A3"/>
    <w:rsid w:val="00BE540A"/>
    <w:rsid w:val="00BF0927"/>
    <w:rsid w:val="00BF0AF7"/>
    <w:rsid w:val="00BF31C7"/>
    <w:rsid w:val="00BF49E6"/>
    <w:rsid w:val="00BF5B41"/>
    <w:rsid w:val="00BF76AE"/>
    <w:rsid w:val="00C01E43"/>
    <w:rsid w:val="00C04684"/>
    <w:rsid w:val="00C06399"/>
    <w:rsid w:val="00C06976"/>
    <w:rsid w:val="00C07392"/>
    <w:rsid w:val="00C07C57"/>
    <w:rsid w:val="00C1187F"/>
    <w:rsid w:val="00C15329"/>
    <w:rsid w:val="00C21F6F"/>
    <w:rsid w:val="00C25F8C"/>
    <w:rsid w:val="00C268DB"/>
    <w:rsid w:val="00C26D79"/>
    <w:rsid w:val="00C30374"/>
    <w:rsid w:val="00C32425"/>
    <w:rsid w:val="00C342F3"/>
    <w:rsid w:val="00C35BAD"/>
    <w:rsid w:val="00C367BA"/>
    <w:rsid w:val="00C41C65"/>
    <w:rsid w:val="00C41EA1"/>
    <w:rsid w:val="00C4376D"/>
    <w:rsid w:val="00C44046"/>
    <w:rsid w:val="00C44313"/>
    <w:rsid w:val="00C44392"/>
    <w:rsid w:val="00C4486A"/>
    <w:rsid w:val="00C44E20"/>
    <w:rsid w:val="00C45067"/>
    <w:rsid w:val="00C455A1"/>
    <w:rsid w:val="00C46931"/>
    <w:rsid w:val="00C47F68"/>
    <w:rsid w:val="00C50EE2"/>
    <w:rsid w:val="00C548FF"/>
    <w:rsid w:val="00C5776C"/>
    <w:rsid w:val="00C60B35"/>
    <w:rsid w:val="00C61744"/>
    <w:rsid w:val="00C625C5"/>
    <w:rsid w:val="00C63014"/>
    <w:rsid w:val="00C6519A"/>
    <w:rsid w:val="00C6651A"/>
    <w:rsid w:val="00C67B84"/>
    <w:rsid w:val="00C67DE4"/>
    <w:rsid w:val="00C71E1F"/>
    <w:rsid w:val="00C7215D"/>
    <w:rsid w:val="00C76533"/>
    <w:rsid w:val="00C767BA"/>
    <w:rsid w:val="00C76EEE"/>
    <w:rsid w:val="00C81698"/>
    <w:rsid w:val="00C82592"/>
    <w:rsid w:val="00C82D35"/>
    <w:rsid w:val="00C85676"/>
    <w:rsid w:val="00C856AD"/>
    <w:rsid w:val="00C872D5"/>
    <w:rsid w:val="00C90472"/>
    <w:rsid w:val="00C907FB"/>
    <w:rsid w:val="00C90B29"/>
    <w:rsid w:val="00C9375F"/>
    <w:rsid w:val="00C96559"/>
    <w:rsid w:val="00C96F15"/>
    <w:rsid w:val="00CA1099"/>
    <w:rsid w:val="00CA3122"/>
    <w:rsid w:val="00CA7D01"/>
    <w:rsid w:val="00CB1384"/>
    <w:rsid w:val="00CB1BA7"/>
    <w:rsid w:val="00CB3325"/>
    <w:rsid w:val="00CB4541"/>
    <w:rsid w:val="00CB4576"/>
    <w:rsid w:val="00CB50F3"/>
    <w:rsid w:val="00CB775E"/>
    <w:rsid w:val="00CC097A"/>
    <w:rsid w:val="00CC4BD3"/>
    <w:rsid w:val="00CC7C72"/>
    <w:rsid w:val="00CC7C97"/>
    <w:rsid w:val="00CC7DB8"/>
    <w:rsid w:val="00CD233B"/>
    <w:rsid w:val="00CD2F60"/>
    <w:rsid w:val="00CD3545"/>
    <w:rsid w:val="00CD50C2"/>
    <w:rsid w:val="00CD5744"/>
    <w:rsid w:val="00CE051B"/>
    <w:rsid w:val="00CE27D8"/>
    <w:rsid w:val="00CE2BAD"/>
    <w:rsid w:val="00CE58BB"/>
    <w:rsid w:val="00CE651B"/>
    <w:rsid w:val="00CF0C2A"/>
    <w:rsid w:val="00CF178F"/>
    <w:rsid w:val="00CF1841"/>
    <w:rsid w:val="00CF26B4"/>
    <w:rsid w:val="00CF45CE"/>
    <w:rsid w:val="00CF7894"/>
    <w:rsid w:val="00CF7F01"/>
    <w:rsid w:val="00D0279A"/>
    <w:rsid w:val="00D02E00"/>
    <w:rsid w:val="00D04318"/>
    <w:rsid w:val="00D04649"/>
    <w:rsid w:val="00D04D82"/>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354D"/>
    <w:rsid w:val="00D5521A"/>
    <w:rsid w:val="00D5563B"/>
    <w:rsid w:val="00D560EA"/>
    <w:rsid w:val="00D564E1"/>
    <w:rsid w:val="00D573D2"/>
    <w:rsid w:val="00D57A81"/>
    <w:rsid w:val="00D610C1"/>
    <w:rsid w:val="00D61193"/>
    <w:rsid w:val="00D63CBA"/>
    <w:rsid w:val="00D64405"/>
    <w:rsid w:val="00D6546E"/>
    <w:rsid w:val="00D6603A"/>
    <w:rsid w:val="00D6719E"/>
    <w:rsid w:val="00D72BFD"/>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292"/>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1BBC"/>
    <w:rsid w:val="00DD228E"/>
    <w:rsid w:val="00DD3F82"/>
    <w:rsid w:val="00DD6297"/>
    <w:rsid w:val="00DD64C6"/>
    <w:rsid w:val="00DD69E8"/>
    <w:rsid w:val="00DD6D3C"/>
    <w:rsid w:val="00DE477A"/>
    <w:rsid w:val="00DE58D8"/>
    <w:rsid w:val="00DE69C0"/>
    <w:rsid w:val="00DE77DD"/>
    <w:rsid w:val="00DF132F"/>
    <w:rsid w:val="00DF1D25"/>
    <w:rsid w:val="00DF314E"/>
    <w:rsid w:val="00DF4590"/>
    <w:rsid w:val="00DF4CB9"/>
    <w:rsid w:val="00DF57BB"/>
    <w:rsid w:val="00DF73CA"/>
    <w:rsid w:val="00E003D8"/>
    <w:rsid w:val="00E03907"/>
    <w:rsid w:val="00E04F40"/>
    <w:rsid w:val="00E07085"/>
    <w:rsid w:val="00E11946"/>
    <w:rsid w:val="00E11D95"/>
    <w:rsid w:val="00E13B6F"/>
    <w:rsid w:val="00E1480A"/>
    <w:rsid w:val="00E1497C"/>
    <w:rsid w:val="00E14EA1"/>
    <w:rsid w:val="00E16C57"/>
    <w:rsid w:val="00E22002"/>
    <w:rsid w:val="00E22294"/>
    <w:rsid w:val="00E222C0"/>
    <w:rsid w:val="00E22F96"/>
    <w:rsid w:val="00E23BED"/>
    <w:rsid w:val="00E24926"/>
    <w:rsid w:val="00E24960"/>
    <w:rsid w:val="00E25B25"/>
    <w:rsid w:val="00E27162"/>
    <w:rsid w:val="00E279E9"/>
    <w:rsid w:val="00E304E4"/>
    <w:rsid w:val="00E32026"/>
    <w:rsid w:val="00E327BF"/>
    <w:rsid w:val="00E32C98"/>
    <w:rsid w:val="00E33782"/>
    <w:rsid w:val="00E33F4A"/>
    <w:rsid w:val="00E353C4"/>
    <w:rsid w:val="00E35C07"/>
    <w:rsid w:val="00E365A6"/>
    <w:rsid w:val="00E365F8"/>
    <w:rsid w:val="00E36DAE"/>
    <w:rsid w:val="00E414F0"/>
    <w:rsid w:val="00E42380"/>
    <w:rsid w:val="00E42976"/>
    <w:rsid w:val="00E45E36"/>
    <w:rsid w:val="00E46FF1"/>
    <w:rsid w:val="00E52318"/>
    <w:rsid w:val="00E52F55"/>
    <w:rsid w:val="00E53BB4"/>
    <w:rsid w:val="00E5620B"/>
    <w:rsid w:val="00E56CC6"/>
    <w:rsid w:val="00E56F67"/>
    <w:rsid w:val="00E613D2"/>
    <w:rsid w:val="00E6287A"/>
    <w:rsid w:val="00E633B0"/>
    <w:rsid w:val="00E64257"/>
    <w:rsid w:val="00E676FD"/>
    <w:rsid w:val="00E67E5B"/>
    <w:rsid w:val="00E7016A"/>
    <w:rsid w:val="00E72E45"/>
    <w:rsid w:val="00E73688"/>
    <w:rsid w:val="00E772DB"/>
    <w:rsid w:val="00E80B84"/>
    <w:rsid w:val="00E8153E"/>
    <w:rsid w:val="00E823A8"/>
    <w:rsid w:val="00E8267D"/>
    <w:rsid w:val="00E82BE7"/>
    <w:rsid w:val="00E84994"/>
    <w:rsid w:val="00E86384"/>
    <w:rsid w:val="00E86885"/>
    <w:rsid w:val="00E86FA6"/>
    <w:rsid w:val="00E91639"/>
    <w:rsid w:val="00E91CB5"/>
    <w:rsid w:val="00E94CB0"/>
    <w:rsid w:val="00E965BB"/>
    <w:rsid w:val="00E968F2"/>
    <w:rsid w:val="00E97685"/>
    <w:rsid w:val="00E97DC8"/>
    <w:rsid w:val="00EA19D2"/>
    <w:rsid w:val="00EA557A"/>
    <w:rsid w:val="00EA755F"/>
    <w:rsid w:val="00EB0B03"/>
    <w:rsid w:val="00EB3342"/>
    <w:rsid w:val="00EB352A"/>
    <w:rsid w:val="00EB442E"/>
    <w:rsid w:val="00EB5C5E"/>
    <w:rsid w:val="00EC001B"/>
    <w:rsid w:val="00EC0120"/>
    <w:rsid w:val="00EC1F99"/>
    <w:rsid w:val="00EC3445"/>
    <w:rsid w:val="00EC5EF4"/>
    <w:rsid w:val="00EC7CF7"/>
    <w:rsid w:val="00ED2330"/>
    <w:rsid w:val="00ED3F6C"/>
    <w:rsid w:val="00ED4673"/>
    <w:rsid w:val="00ED4B63"/>
    <w:rsid w:val="00ED51B3"/>
    <w:rsid w:val="00EE1E26"/>
    <w:rsid w:val="00EE2ACD"/>
    <w:rsid w:val="00EE627B"/>
    <w:rsid w:val="00EF04EF"/>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128E"/>
    <w:rsid w:val="00F335B0"/>
    <w:rsid w:val="00F3406F"/>
    <w:rsid w:val="00F363BF"/>
    <w:rsid w:val="00F417D4"/>
    <w:rsid w:val="00F41D21"/>
    <w:rsid w:val="00F42102"/>
    <w:rsid w:val="00F43992"/>
    <w:rsid w:val="00F43F37"/>
    <w:rsid w:val="00F44643"/>
    <w:rsid w:val="00F45436"/>
    <w:rsid w:val="00F46862"/>
    <w:rsid w:val="00F47448"/>
    <w:rsid w:val="00F52017"/>
    <w:rsid w:val="00F53E79"/>
    <w:rsid w:val="00F5498E"/>
    <w:rsid w:val="00F5507E"/>
    <w:rsid w:val="00F55DB6"/>
    <w:rsid w:val="00F5624C"/>
    <w:rsid w:val="00F56959"/>
    <w:rsid w:val="00F56983"/>
    <w:rsid w:val="00F56F1C"/>
    <w:rsid w:val="00F57D03"/>
    <w:rsid w:val="00F60B2B"/>
    <w:rsid w:val="00F61E70"/>
    <w:rsid w:val="00F637FD"/>
    <w:rsid w:val="00F6420D"/>
    <w:rsid w:val="00F650ED"/>
    <w:rsid w:val="00F6551D"/>
    <w:rsid w:val="00F702C2"/>
    <w:rsid w:val="00F70305"/>
    <w:rsid w:val="00F706C1"/>
    <w:rsid w:val="00F70B4F"/>
    <w:rsid w:val="00F70C16"/>
    <w:rsid w:val="00F71EC4"/>
    <w:rsid w:val="00F73D51"/>
    <w:rsid w:val="00F75291"/>
    <w:rsid w:val="00F75A0D"/>
    <w:rsid w:val="00F75C78"/>
    <w:rsid w:val="00F76722"/>
    <w:rsid w:val="00F778AF"/>
    <w:rsid w:val="00F812AA"/>
    <w:rsid w:val="00F8145D"/>
    <w:rsid w:val="00F82160"/>
    <w:rsid w:val="00F83C6A"/>
    <w:rsid w:val="00F8454B"/>
    <w:rsid w:val="00F84E93"/>
    <w:rsid w:val="00F85A8B"/>
    <w:rsid w:val="00F863DC"/>
    <w:rsid w:val="00F9192F"/>
    <w:rsid w:val="00F91FA6"/>
    <w:rsid w:val="00F945D8"/>
    <w:rsid w:val="00F94D2C"/>
    <w:rsid w:val="00F95F00"/>
    <w:rsid w:val="00F961AE"/>
    <w:rsid w:val="00FA3519"/>
    <w:rsid w:val="00FA3AF5"/>
    <w:rsid w:val="00FA4059"/>
    <w:rsid w:val="00FA4520"/>
    <w:rsid w:val="00FA5728"/>
    <w:rsid w:val="00FA5C1C"/>
    <w:rsid w:val="00FA5F42"/>
    <w:rsid w:val="00FA7D7A"/>
    <w:rsid w:val="00FA7F3B"/>
    <w:rsid w:val="00FB4275"/>
    <w:rsid w:val="00FB5002"/>
    <w:rsid w:val="00FB675B"/>
    <w:rsid w:val="00FB6E0A"/>
    <w:rsid w:val="00FC01D2"/>
    <w:rsid w:val="00FC0E45"/>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E618D"/>
    <w:rsid w:val="00FF0D0D"/>
    <w:rsid w:val="00FF0FD6"/>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5C233-F518-41FA-BCCF-3BA87E80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4001</Words>
  <Characters>22806</Characters>
  <Application>Microsoft Office Word</Application>
  <DocSecurity>0</DocSecurity>
  <Lines>190</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3</cp:revision>
  <cp:lastPrinted>2020-02-17T06:26:00Z</cp:lastPrinted>
  <dcterms:created xsi:type="dcterms:W3CDTF">2020-06-02T06:20:00Z</dcterms:created>
  <dcterms:modified xsi:type="dcterms:W3CDTF">2020-06-04T08:29:00Z</dcterms:modified>
</cp:coreProperties>
</file>